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0E8D" w14:textId="77777777" w:rsidR="009B2BE1" w:rsidRDefault="009B2BE1" w:rsidP="00377AD7">
      <w:pPr>
        <w:pStyle w:val="msirp1Title"/>
      </w:pPr>
      <w:proofErr w:type="spellStart"/>
      <w:r>
        <w:t>Judul</w:t>
      </w:r>
      <w:proofErr w:type="spellEnd"/>
      <w:r>
        <w:t xml:space="preserve"> Artikel </w:t>
      </w:r>
      <w:r w:rsidRPr="00D44395">
        <w:t>T</w:t>
      </w:r>
      <w:r>
        <w:t>emplate MSI Transaction on Education</w:t>
      </w:r>
    </w:p>
    <w:p w14:paraId="32D80500" w14:textId="77777777" w:rsidR="009B2BE1" w:rsidRPr="00334BCC" w:rsidRDefault="009B2BE1" w:rsidP="00DC3A86">
      <w:pPr>
        <w:pStyle w:val="msirp21AuthorName"/>
      </w:pPr>
      <w:r w:rsidRPr="00334BCC">
        <w:t>Author</w:t>
      </w:r>
      <w:r w:rsidRPr="00334BCC">
        <w:rPr>
          <w:vertAlign w:val="superscript"/>
        </w:rPr>
        <w:t>1</w:t>
      </w:r>
      <w:r w:rsidRPr="00113F1C">
        <w:t>*</w:t>
      </w:r>
      <w:r w:rsidRPr="00334BCC">
        <w:rPr>
          <w:lang w:val="sv-SE"/>
        </w:rPr>
        <w:t xml:space="preserve"> </w:t>
      </w:r>
      <w:r w:rsidRPr="00334BCC">
        <w:t>Author</w:t>
      </w:r>
      <w:r w:rsidRPr="00334BCC">
        <w:rPr>
          <w:vertAlign w:val="superscript"/>
        </w:rPr>
        <w:t xml:space="preserve">1 </w:t>
      </w:r>
      <w:r w:rsidRPr="00334BCC">
        <w:t>dan Author</w:t>
      </w:r>
      <w:r w:rsidRPr="00334BCC">
        <w:rPr>
          <w:vertAlign w:val="superscript"/>
        </w:rPr>
        <w:t xml:space="preserve">2 </w:t>
      </w:r>
    </w:p>
    <w:p w14:paraId="2444994F" w14:textId="77777777" w:rsidR="009B2BE1" w:rsidRDefault="009B2BE1" w:rsidP="00DC3A86">
      <w:pPr>
        <w:pStyle w:val="msirp22AuthorAfiliation"/>
      </w:pPr>
      <w:r w:rsidRPr="00D44395">
        <w:rPr>
          <w:vertAlign w:val="superscript"/>
        </w:rPr>
        <w:t>1</w:t>
      </w:r>
      <w:r w:rsidRPr="00D44395">
        <w:t>Afiliasi (Program Studi, Fakultas, P</w:t>
      </w:r>
      <w:proofErr w:type="spellStart"/>
      <w:r>
        <w:rPr>
          <w:lang w:val="en-US"/>
        </w:rPr>
        <w:t>erguruan</w:t>
      </w:r>
      <w:proofErr w:type="spellEnd"/>
      <w:r>
        <w:rPr>
          <w:lang w:val="en-US"/>
        </w:rPr>
        <w:t xml:space="preserve"> </w:t>
      </w:r>
      <w:r w:rsidRPr="00D44395">
        <w:t>T</w:t>
      </w:r>
      <w:proofErr w:type="spellStart"/>
      <w:r>
        <w:rPr>
          <w:lang w:val="en-US"/>
        </w:rPr>
        <w:t>inggi</w:t>
      </w:r>
      <w:proofErr w:type="spellEnd"/>
      <w:r w:rsidRPr="00D44395">
        <w:t xml:space="preserve">) </w:t>
      </w:r>
    </w:p>
    <w:p w14:paraId="76BA2A09" w14:textId="77777777" w:rsidR="009B2BE1" w:rsidRPr="00C53C1F" w:rsidRDefault="009B2BE1" w:rsidP="00DC3A86">
      <w:pPr>
        <w:pStyle w:val="msirp22AuthorAfiliation"/>
      </w:pPr>
      <w:r w:rsidRPr="00D44395">
        <w:t>Alamat P</w:t>
      </w:r>
      <w:r>
        <w:t>erguruan Tinggi 1</w:t>
      </w:r>
    </w:p>
    <w:p w14:paraId="5EEBA044" w14:textId="77777777" w:rsidR="009B2BE1" w:rsidRDefault="009B2BE1" w:rsidP="00DC3A86">
      <w:pPr>
        <w:pStyle w:val="msirp22AuthorAfiliation"/>
      </w:pPr>
      <w:r w:rsidRPr="00D44395">
        <w:rPr>
          <w:vertAlign w:val="superscript"/>
        </w:rPr>
        <w:t>2</w:t>
      </w:r>
      <w:r w:rsidRPr="00D44395">
        <w:t>Afiliasi (Program Studi, Fakultas, P</w:t>
      </w:r>
      <w:proofErr w:type="spellStart"/>
      <w:r>
        <w:rPr>
          <w:lang w:val="en-US"/>
        </w:rPr>
        <w:t>erguruan</w:t>
      </w:r>
      <w:proofErr w:type="spellEnd"/>
      <w:r>
        <w:rPr>
          <w:lang w:val="en-US"/>
        </w:rPr>
        <w:t xml:space="preserve"> </w:t>
      </w:r>
      <w:r w:rsidRPr="00D44395">
        <w:t>T</w:t>
      </w:r>
      <w:proofErr w:type="spellStart"/>
      <w:r>
        <w:rPr>
          <w:lang w:val="en-US"/>
        </w:rPr>
        <w:t>inggi</w:t>
      </w:r>
      <w:proofErr w:type="spellEnd"/>
      <w:r w:rsidRPr="00D44395">
        <w:t xml:space="preserve">) </w:t>
      </w:r>
    </w:p>
    <w:p w14:paraId="10703A6E" w14:textId="77777777" w:rsidR="009B2BE1" w:rsidRPr="00D44395" w:rsidRDefault="009B2BE1" w:rsidP="00DC3A86">
      <w:pPr>
        <w:pStyle w:val="msirp22AuthorAfiliation"/>
      </w:pPr>
      <w:r w:rsidRPr="00D44395">
        <w:t>Alamat P</w:t>
      </w:r>
      <w:r>
        <w:t>erguruan Tinggi 2</w:t>
      </w:r>
    </w:p>
    <w:p w14:paraId="3C7E4CC0" w14:textId="4E6F11DD" w:rsidR="009B2BE1" w:rsidRPr="00FB0C9E" w:rsidRDefault="009B2BE1" w:rsidP="00DC3A86">
      <w:pPr>
        <w:pStyle w:val="msirp23AuthorEmail"/>
        <w:rPr>
          <w:lang w:val="en-US"/>
        </w:rPr>
      </w:pPr>
      <w:r w:rsidRPr="00FB0C9E">
        <w:t>*</w:t>
      </w:r>
      <w:r w:rsidRPr="00D44395">
        <w:t xml:space="preserve">e-mail: </w:t>
      </w:r>
      <w:r>
        <w:t>email_author@email.domain</w:t>
      </w:r>
      <w:r w:rsidR="00FB0C9E">
        <w:rPr>
          <w:lang w:val="en-US"/>
        </w:rPr>
        <w:t xml:space="preserve"> </w:t>
      </w:r>
      <w:r w:rsidR="00FB0C9E" w:rsidRPr="00FB0C9E">
        <w:rPr>
          <w:color w:val="FF0000"/>
          <w:lang w:val="en-US"/>
        </w:rPr>
        <w:t xml:space="preserve">(WA: 08123 </w:t>
      </w:r>
      <w:proofErr w:type="spellStart"/>
      <w:r w:rsidR="00FB0C9E" w:rsidRPr="00FB0C9E">
        <w:rPr>
          <w:color w:val="FF0000"/>
          <w:lang w:val="en-US"/>
        </w:rPr>
        <w:t>xxxx</w:t>
      </w:r>
      <w:proofErr w:type="spellEnd"/>
      <w:r w:rsidR="00FB0C9E" w:rsidRPr="00FB0C9E">
        <w:rPr>
          <w:color w:val="FF0000"/>
          <w:lang w:val="en-US"/>
        </w:rPr>
        <w:t xml:space="preserve"> </w:t>
      </w:r>
      <w:proofErr w:type="spellStart"/>
      <w:r w:rsidR="00FB0C9E" w:rsidRPr="00FB0C9E">
        <w:rPr>
          <w:color w:val="FF0000"/>
          <w:lang w:val="en-US"/>
        </w:rPr>
        <w:t>xxxx</w:t>
      </w:r>
      <w:proofErr w:type="spellEnd"/>
      <w:r w:rsidR="00FB0C9E" w:rsidRPr="00FB0C9E">
        <w:rPr>
          <w:color w:val="FF0000"/>
          <w:lang w:val="en-US"/>
        </w:rPr>
        <w:t>)</w:t>
      </w:r>
    </w:p>
    <w:p w14:paraId="195E134E" w14:textId="676C4F02" w:rsidR="009B2BE1" w:rsidRPr="001E0327" w:rsidRDefault="009B2BE1" w:rsidP="00451E59">
      <w:pPr>
        <w:pStyle w:val="msirp31DocHistory"/>
        <w:rPr>
          <w:lang w:val="id-ID"/>
        </w:rPr>
      </w:pPr>
      <w:r w:rsidRPr="001E0327">
        <w:rPr>
          <w:lang w:val="id-ID"/>
        </w:rPr>
        <w:t>(Di</w:t>
      </w:r>
      <w:r w:rsidRPr="004A0A34">
        <w:rPr>
          <w:lang w:val="id-ID"/>
        </w:rPr>
        <w:t>ajukan</w:t>
      </w:r>
      <w:r w:rsidRPr="001E0327">
        <w:rPr>
          <w:lang w:val="id-ID"/>
        </w:rPr>
        <w:t>:</w:t>
      </w:r>
      <w:r w:rsidRPr="004A0A34">
        <w:rPr>
          <w:lang w:val="id-ID"/>
        </w:rPr>
        <w:t xml:space="preserve"> </w:t>
      </w:r>
      <w:r w:rsidR="004A0A34" w:rsidRPr="004A0A34">
        <w:rPr>
          <w:lang w:val="id-ID"/>
        </w:rPr>
        <w:t>tgl</w:t>
      </w:r>
      <w:r w:rsidRPr="004A0A34">
        <w:rPr>
          <w:lang w:val="id-ID"/>
        </w:rPr>
        <w:t xml:space="preserve"> bulan</w:t>
      </w:r>
      <w:r w:rsidRPr="001E0327">
        <w:rPr>
          <w:lang w:val="id-ID"/>
        </w:rPr>
        <w:t xml:space="preserve"> </w:t>
      </w:r>
      <w:r w:rsidRPr="004A0A34">
        <w:rPr>
          <w:lang w:val="id-ID"/>
        </w:rPr>
        <w:t xml:space="preserve">tahun, </w:t>
      </w:r>
      <w:r w:rsidRPr="001E0327">
        <w:rPr>
          <w:lang w:val="id-ID"/>
        </w:rPr>
        <w:t>direvisi:</w:t>
      </w:r>
      <w:r w:rsidRPr="004A0A34">
        <w:rPr>
          <w:lang w:val="id-ID"/>
        </w:rPr>
        <w:t xml:space="preserve"> </w:t>
      </w:r>
      <w:r w:rsidR="004A0A34" w:rsidRPr="004A0A34">
        <w:rPr>
          <w:lang w:val="id-ID"/>
        </w:rPr>
        <w:t>tgl</w:t>
      </w:r>
      <w:r w:rsidRPr="004A0A34">
        <w:rPr>
          <w:lang w:val="id-ID"/>
        </w:rPr>
        <w:t xml:space="preserve"> bulan</w:t>
      </w:r>
      <w:r w:rsidRPr="001E0327">
        <w:rPr>
          <w:lang w:val="id-ID"/>
        </w:rPr>
        <w:t xml:space="preserve"> </w:t>
      </w:r>
      <w:r w:rsidRPr="004A0A34">
        <w:rPr>
          <w:lang w:val="id-ID"/>
        </w:rPr>
        <w:t>tahun</w:t>
      </w:r>
      <w:r w:rsidRPr="001E0327">
        <w:rPr>
          <w:lang w:val="id-ID"/>
        </w:rPr>
        <w:t>,</w:t>
      </w:r>
      <w:r w:rsidRPr="004A0A34">
        <w:rPr>
          <w:lang w:val="id-ID"/>
        </w:rPr>
        <w:t xml:space="preserve"> </w:t>
      </w:r>
      <w:r w:rsidRPr="001E0327">
        <w:rPr>
          <w:lang w:val="id-ID"/>
        </w:rPr>
        <w:t>disetujui:</w:t>
      </w:r>
      <w:r w:rsidRPr="004A0A34">
        <w:rPr>
          <w:lang w:val="id-ID"/>
        </w:rPr>
        <w:t xml:space="preserve"> </w:t>
      </w:r>
      <w:r w:rsidR="004A0A34" w:rsidRPr="004A0A34">
        <w:rPr>
          <w:lang w:val="id-ID"/>
        </w:rPr>
        <w:t>tgl</w:t>
      </w:r>
      <w:r w:rsidRPr="004A0A34">
        <w:rPr>
          <w:lang w:val="id-ID"/>
        </w:rPr>
        <w:t xml:space="preserve"> bulan</w:t>
      </w:r>
      <w:r w:rsidRPr="001E0327">
        <w:rPr>
          <w:lang w:val="id-ID"/>
        </w:rPr>
        <w:t xml:space="preserve"> </w:t>
      </w:r>
      <w:r w:rsidRPr="004A0A34">
        <w:rPr>
          <w:lang w:val="id-ID"/>
        </w:rPr>
        <w:t>tahun</w:t>
      </w:r>
      <w:r w:rsidR="004A0A34" w:rsidRPr="004A0A34">
        <w:rPr>
          <w:lang w:val="id-ID"/>
        </w:rPr>
        <w:t>, dipublikasikan: tgl bulan</w:t>
      </w:r>
      <w:r w:rsidR="004A0A34" w:rsidRPr="001E0327">
        <w:rPr>
          <w:lang w:val="id-ID"/>
        </w:rPr>
        <w:t xml:space="preserve"> </w:t>
      </w:r>
      <w:r w:rsidR="004A0A34" w:rsidRPr="004A0A34">
        <w:rPr>
          <w:lang w:val="id-ID"/>
        </w:rPr>
        <w:t>tahun</w:t>
      </w:r>
      <w:r w:rsidRPr="001E0327">
        <w:rPr>
          <w:lang w:val="id-ID"/>
        </w:rPr>
        <w:t>)</w:t>
      </w:r>
    </w:p>
    <w:p w14:paraId="49175168" w14:textId="77777777" w:rsidR="009B2BE1" w:rsidRPr="004A0A34" w:rsidRDefault="009B2BE1" w:rsidP="00451E59">
      <w:pPr>
        <w:pStyle w:val="msirp32JudulAbstrakBahasa"/>
        <w:rPr>
          <w:rFonts w:eastAsiaTheme="minorEastAsia"/>
          <w:bCs/>
          <w:i/>
          <w:iCs/>
          <w:spacing w:val="-1"/>
          <w:szCs w:val="24"/>
          <w:lang w:eastAsia="ko-KR"/>
        </w:rPr>
      </w:pPr>
      <w:r w:rsidRPr="00D44395">
        <w:t>Abstrak</w:t>
      </w:r>
    </w:p>
    <w:p w14:paraId="525563A8" w14:textId="77777777" w:rsidR="001755C0" w:rsidRDefault="009B2BE1" w:rsidP="001755C0">
      <w:pPr>
        <w:pStyle w:val="msirp33Abstraknya"/>
      </w:pPr>
      <w:r w:rsidRPr="00A565CC">
        <w:t xml:space="preserve">Abstrak memuat uraian </w:t>
      </w:r>
      <w:r w:rsidRPr="00D44395">
        <w:rPr>
          <w:lang w:val="id-ID"/>
        </w:rPr>
        <w:t xml:space="preserve">singkat </w:t>
      </w:r>
      <w:r w:rsidRPr="00A565CC">
        <w:t>mengenai tujuan penelitian, metode yang digunakan</w:t>
      </w:r>
      <w:r w:rsidRPr="00D44395">
        <w:rPr>
          <w:lang w:val="id-ID"/>
        </w:rPr>
        <w:t>,</w:t>
      </w:r>
      <w:r w:rsidRPr="00A565CC">
        <w:t xml:space="preserve"> dan hasil penelitian. </w:t>
      </w:r>
      <w:r w:rsidRPr="00D44395">
        <w:rPr>
          <w:lang w:val="id-ID"/>
        </w:rPr>
        <w:t xml:space="preserve">Penekanan </w:t>
      </w:r>
      <w:r w:rsidRPr="00A565CC">
        <w:t xml:space="preserve">penulisan abstrak terutama pada hasil penelitian. </w:t>
      </w:r>
      <w:r w:rsidRPr="00D44395">
        <w:rPr>
          <w:lang w:val="id-ID"/>
        </w:rPr>
        <w:t xml:space="preserve">Abstrak ditulis dalam bahasa Indonesia dan Bahasa Inggris. Jumlah kata dalam abstrak 100-150 kata. </w:t>
      </w:r>
      <w:r w:rsidRPr="00A565CC">
        <w:rPr>
          <w:lang w:val="id-ID"/>
        </w:rPr>
        <w:t xml:space="preserve">Jumlah kata kunci 3-5 kata/istilah.  </w:t>
      </w:r>
      <w:r w:rsidRPr="00D44395">
        <w:rPr>
          <w:lang w:val="id-ID"/>
        </w:rPr>
        <w:t>K</w:t>
      </w:r>
      <w:r w:rsidRPr="00A565CC">
        <w:rPr>
          <w:lang w:val="id-ID"/>
        </w:rPr>
        <w:t xml:space="preserve">ata kunci diperlukan untuk indekssasi. Pencarian judul penelitian dan abstraknya dipermudah dengan kata-kata kunci tersebut. </w:t>
      </w:r>
      <w:r w:rsidRPr="00A565CC">
        <w:t>Abstrak tidak boleh melebihi halaman pertama. Dan bagian PENDAHULUAN diawali dari halaman ke dua. Sangat dianjurkan untuk menulis artikel dengan cara mengedit template ini. Sangat dianjurkan untuk menulis artikel dengan cara mengedit template ini. Sangat dianjurkan untuk menulis artikel dengan cara mengedit template ini. Sangat dianjurkan untuk menulis artikel dengan cara mengedit template ini. Sangat dianjurkan untuk menulis artikel dengan cara mengedit template ini.</w:t>
      </w:r>
    </w:p>
    <w:p w14:paraId="34BE4091" w14:textId="1C43064C" w:rsidR="009B2BE1" w:rsidRPr="00D44395" w:rsidRDefault="009B2BE1" w:rsidP="001755C0">
      <w:pPr>
        <w:pStyle w:val="msirp33Abstraknya"/>
        <w:rPr>
          <w:lang w:val="id-ID"/>
        </w:rPr>
      </w:pPr>
      <w:r w:rsidRPr="00D44395">
        <w:rPr>
          <w:b/>
          <w:lang w:val="id-ID"/>
        </w:rPr>
        <w:t xml:space="preserve">Kata Kunci: </w:t>
      </w:r>
      <w:r w:rsidRPr="00D44395">
        <w:rPr>
          <w:lang w:val="id-ID"/>
        </w:rPr>
        <w:t>isi, format, artikel.</w:t>
      </w:r>
    </w:p>
    <w:p w14:paraId="01BFC383" w14:textId="77777777" w:rsidR="009B2BE1" w:rsidRPr="00D44395" w:rsidRDefault="009B2BE1" w:rsidP="001755C0">
      <w:pPr>
        <w:pStyle w:val="msirp34JudulAbstrakEnglish"/>
      </w:pPr>
      <w:r w:rsidRPr="00D44395">
        <w:t>Abstract</w:t>
      </w:r>
    </w:p>
    <w:p w14:paraId="5930F8B6" w14:textId="77777777" w:rsidR="00B062B0" w:rsidRDefault="009B2BE1" w:rsidP="00B062B0">
      <w:pPr>
        <w:pStyle w:val="msirp35AbstrakEnglishnya"/>
      </w:pPr>
      <w:r w:rsidRPr="00D44395">
        <w:t>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Abstract length varies by discipline and publisher requirements.</w:t>
      </w:r>
      <w:r w:rsidRPr="001E0327">
        <w:t xml:space="preserve"> </w:t>
      </w:r>
      <w:r w:rsidRPr="00D44395">
        <w:t>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w:t>
      </w:r>
    </w:p>
    <w:p w14:paraId="1D235C58" w14:textId="5B0A788F" w:rsidR="005936A4" w:rsidRPr="00D44395" w:rsidRDefault="009B2BE1" w:rsidP="00B062B0">
      <w:pPr>
        <w:pStyle w:val="msirp35AbstrakEnglishnya"/>
      </w:pPr>
      <w:r w:rsidRPr="00D44395">
        <w:rPr>
          <w:b/>
        </w:rPr>
        <w:t>Keywords:</w:t>
      </w:r>
      <w:r w:rsidRPr="00D44395">
        <w:t xml:space="preserve"> content, formatting, article</w:t>
      </w:r>
    </w:p>
    <w:p w14:paraId="6F2D1933" w14:textId="7B4DA50C" w:rsidR="00661EA4" w:rsidRPr="00D337D1" w:rsidRDefault="00661EA4" w:rsidP="00661EA4">
      <w:pPr>
        <w:tabs>
          <w:tab w:val="left" w:pos="1328"/>
        </w:tabs>
        <w:rPr>
          <w:rFonts w:ascii="Times New Roman" w:hAnsi="Times New Roman" w:cs="Times New Roman"/>
          <w:lang w:val="id-ID"/>
        </w:rPr>
        <w:sectPr w:rsidR="00661EA4" w:rsidRPr="00D337D1" w:rsidSect="00E25BBF">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1701" w:header="720" w:footer="720" w:gutter="0"/>
          <w:lnNumType w:countBy="1" w:restart="continuous"/>
          <w:pgNumType w:start="145"/>
          <w:cols w:space="720"/>
          <w:titlePg/>
          <w:docGrid w:linePitch="360"/>
        </w:sectPr>
      </w:pPr>
    </w:p>
    <w:p w14:paraId="6E2554B5" w14:textId="48296178" w:rsidR="005936A4" w:rsidRPr="00D337D1" w:rsidRDefault="00BF6518" w:rsidP="00235E2D">
      <w:pPr>
        <w:pStyle w:val="msirp41Heading1"/>
        <w:rPr>
          <w:lang w:val="id-ID"/>
        </w:rPr>
      </w:pPr>
      <w:r w:rsidRPr="00D337D1">
        <w:rPr>
          <w:lang w:val="id-ID"/>
        </w:rPr>
        <w:lastRenderedPageBreak/>
        <w:t xml:space="preserve">PENDAHULUAN </w:t>
      </w:r>
    </w:p>
    <w:p w14:paraId="46D3F21B" w14:textId="77777777" w:rsidR="00890CA1" w:rsidRPr="00D337D1" w:rsidRDefault="00890CA1" w:rsidP="003D180B">
      <w:pPr>
        <w:pStyle w:val="msirp431Paragraphnormal"/>
        <w:rPr>
          <w:lang w:val="id-ID"/>
        </w:rPr>
      </w:pPr>
      <w:r w:rsidRPr="00D337D1">
        <w:rPr>
          <w:lang w:val="id-ID"/>
        </w:rPr>
        <w:t>Bagian P</w:t>
      </w:r>
      <w:r w:rsidRPr="00D44395">
        <w:rPr>
          <w:lang w:val="id-ID"/>
        </w:rPr>
        <w:t xml:space="preserve">endahuluan </w:t>
      </w:r>
      <w:r w:rsidRPr="00D337D1">
        <w:rPr>
          <w:lang w:val="id-ID"/>
        </w:rPr>
        <w:t>berisi</w:t>
      </w:r>
      <w:r w:rsidRPr="00D44395">
        <w:rPr>
          <w:lang w:val="id-ID"/>
        </w:rPr>
        <w:t xml:space="preserve"> latar belakang </w:t>
      </w:r>
      <w:r w:rsidRPr="00D337D1">
        <w:rPr>
          <w:lang w:val="id-ID"/>
        </w:rPr>
        <w:t>masalah</w:t>
      </w:r>
      <w:r w:rsidRPr="00D44395">
        <w:rPr>
          <w:lang w:val="id-ID"/>
        </w:rPr>
        <w:t>,</w:t>
      </w:r>
      <w:r w:rsidRPr="00D337D1">
        <w:rPr>
          <w:lang w:val="id-ID"/>
        </w:rPr>
        <w:t xml:space="preserve"> solusi yang ditawarkan dan tentu saja</w:t>
      </w:r>
      <w:r w:rsidRPr="00D44395">
        <w:rPr>
          <w:lang w:val="id-ID"/>
        </w:rPr>
        <w:t xml:space="preserve"> </w:t>
      </w:r>
      <w:r w:rsidRPr="00D337D1">
        <w:rPr>
          <w:lang w:val="id-ID"/>
        </w:rPr>
        <w:t xml:space="preserve">tujuan penelitian, lalu diikuti dengan rangkuman kajian teoritik yang berkaitan dengan masalah yang diteliti. Penggunaan sumber-sumber referensi dalam lima tahun terakhir sangat disarankan. Juga disarankan untuk merujuk ke hasil-hasil penelitian dari publikasi ilmiah jurnal terbaru yang mendukung tema yang sedang dibahas. </w:t>
      </w:r>
    </w:p>
    <w:p w14:paraId="1493B96A" w14:textId="53E77B85" w:rsidR="00890CA1" w:rsidRPr="00E25BBF" w:rsidRDefault="00890CA1" w:rsidP="003D180B">
      <w:pPr>
        <w:pStyle w:val="msirp431Paragraphnormal"/>
        <w:rPr>
          <w:lang w:val="id-ID"/>
        </w:rPr>
      </w:pPr>
      <w:r w:rsidRPr="00D337D1">
        <w:rPr>
          <w:lang w:val="id-ID"/>
        </w:rPr>
        <w:t xml:space="preserve">Penulisan teks pada paragraph di bagian pendahuluan dan juga paragraph bagian-bagian berikutnya hingga Kesimpulan ditulis dengan </w:t>
      </w:r>
      <w:r w:rsidRPr="00D337D1">
        <w:rPr>
          <w:i/>
          <w:iCs/>
          <w:lang w:val="id-ID"/>
        </w:rPr>
        <w:t>font</w:t>
      </w:r>
      <w:r w:rsidRPr="00D337D1">
        <w:rPr>
          <w:lang w:val="id-ID"/>
        </w:rPr>
        <w:t xml:space="preserve"> Times New Roman ukuran 12pt, dan spasi 1,15. File naskah yang diterima untuk </w:t>
      </w:r>
      <w:r w:rsidRPr="00D337D1">
        <w:rPr>
          <w:i/>
          <w:iCs/>
          <w:lang w:val="id-ID"/>
        </w:rPr>
        <w:t>submission</w:t>
      </w:r>
      <w:r w:rsidRPr="00D337D1">
        <w:rPr>
          <w:lang w:val="id-ID"/>
        </w:rPr>
        <w:t xml:space="preserve"> hanya berupa format doc</w:t>
      </w:r>
      <w:r w:rsidR="00E25BBF" w:rsidRPr="00E25BBF">
        <w:rPr>
          <w:lang w:val="id-ID"/>
        </w:rPr>
        <w:t>x</w:t>
      </w:r>
      <w:r w:rsidRPr="00D337D1">
        <w:rPr>
          <w:lang w:val="id-ID"/>
        </w:rPr>
        <w:t xml:space="preserve"> (</w:t>
      </w:r>
      <w:r w:rsidRPr="00D337D1">
        <w:rPr>
          <w:i/>
          <w:iCs/>
          <w:lang w:val="id-ID"/>
        </w:rPr>
        <w:t>Microsoft Word</w:t>
      </w:r>
      <w:r w:rsidRPr="00D337D1">
        <w:rPr>
          <w:lang w:val="id-ID"/>
        </w:rPr>
        <w:t xml:space="preserve"> ) dengan panjang antara 8-12 halaman dan ukuran file kurang dari 2Mb. </w:t>
      </w:r>
      <w:r w:rsidRPr="00D337D1">
        <w:rPr>
          <w:rFonts w:eastAsia="Calibri"/>
          <w:lang w:val="id-ID" w:eastAsia="id-ID"/>
        </w:rPr>
        <w:t>Bahasa yang digunakan adalah Bahasa Indonesia. Untuk  istilah dalam bahasa Inggris dapat gunakan huruf miring (</w:t>
      </w:r>
      <w:r w:rsidRPr="00D337D1">
        <w:rPr>
          <w:rFonts w:eastAsia="Calibri"/>
          <w:i/>
          <w:iCs/>
          <w:lang w:val="id-ID" w:eastAsia="id-ID"/>
        </w:rPr>
        <w:t>italic</w:t>
      </w:r>
      <w:r w:rsidRPr="00D337D1">
        <w:rPr>
          <w:rFonts w:eastAsia="Calibri"/>
          <w:lang w:val="id-ID" w:eastAsia="id-ID"/>
        </w:rPr>
        <w:t>).</w:t>
      </w:r>
      <w:r w:rsidR="00E25BBF" w:rsidRPr="00E25BBF">
        <w:rPr>
          <w:rFonts w:eastAsia="Calibri"/>
          <w:lang w:val="id-ID" w:eastAsia="id-ID"/>
        </w:rPr>
        <w:t xml:space="preserve"> Untuk memudahkan dalam penulisan silahkan manfaatkan menu </w:t>
      </w:r>
      <w:r w:rsidR="00E25BBF" w:rsidRPr="00E25BBF">
        <w:rPr>
          <w:rFonts w:eastAsia="Calibri"/>
          <w:i/>
          <w:iCs/>
          <w:lang w:val="id-ID" w:eastAsia="id-ID"/>
        </w:rPr>
        <w:t>Styles</w:t>
      </w:r>
      <w:r w:rsidR="00E25BBF" w:rsidRPr="00E25BBF">
        <w:rPr>
          <w:rFonts w:eastAsia="Calibri"/>
          <w:lang w:val="id-ID" w:eastAsia="id-ID"/>
        </w:rPr>
        <w:t xml:space="preserve"> yang ada pada </w:t>
      </w:r>
      <w:r w:rsidR="00E25BBF" w:rsidRPr="00E25BBF">
        <w:rPr>
          <w:rFonts w:eastAsia="Calibri"/>
          <w:i/>
          <w:iCs/>
          <w:lang w:val="id-ID" w:eastAsia="id-ID"/>
        </w:rPr>
        <w:t xml:space="preserve">Acces Toolbars </w:t>
      </w:r>
      <w:r w:rsidR="00E25BBF" w:rsidRPr="00E25BBF">
        <w:rPr>
          <w:rFonts w:eastAsia="Calibri"/>
          <w:lang w:val="id-ID" w:eastAsia="id-ID"/>
        </w:rPr>
        <w:t xml:space="preserve">di </w:t>
      </w:r>
      <w:r w:rsidR="00E25BBF" w:rsidRPr="00E25BBF">
        <w:rPr>
          <w:rFonts w:eastAsia="Calibri"/>
          <w:i/>
          <w:iCs/>
          <w:lang w:val="id-ID" w:eastAsia="id-ID"/>
        </w:rPr>
        <w:t>Microsoft word.</w:t>
      </w:r>
    </w:p>
    <w:p w14:paraId="023CC97D" w14:textId="77777777" w:rsidR="00890CA1" w:rsidRPr="00A565CC" w:rsidRDefault="00890CA1" w:rsidP="00235E2D">
      <w:pPr>
        <w:pStyle w:val="msirp41Heading1"/>
        <w:rPr>
          <w:lang w:val="id-ID"/>
        </w:rPr>
      </w:pPr>
      <w:r w:rsidRPr="00D337D1">
        <w:rPr>
          <w:lang w:val="id-ID"/>
        </w:rPr>
        <w:t>METODE</w:t>
      </w:r>
    </w:p>
    <w:p w14:paraId="39EFB2EC" w14:textId="43D537C4" w:rsidR="00890CA1" w:rsidRPr="00D337D1" w:rsidRDefault="00890CA1" w:rsidP="003D180B">
      <w:pPr>
        <w:pStyle w:val="msirp431Paragraphnormal"/>
        <w:rPr>
          <w:lang w:val="id-ID"/>
        </w:rPr>
      </w:pPr>
      <w:r w:rsidRPr="00D337D1">
        <w:rPr>
          <w:lang w:val="id-ID"/>
        </w:rPr>
        <w:t>Di bagian ini dapat disampaikan secara jelas mengenai metode penelitian yang digunakan dan memuat rancangan penelitian, populasi, sampel atau subjek, teknik/alat pengumpulan data, dan teknik analisis data.</w:t>
      </w:r>
    </w:p>
    <w:p w14:paraId="3BAFE578" w14:textId="4ACA28A3" w:rsidR="00890CA1" w:rsidRPr="00D44395" w:rsidRDefault="00890CA1" w:rsidP="00235E2D">
      <w:pPr>
        <w:pStyle w:val="msirp41Heading1"/>
      </w:pPr>
      <w:r w:rsidRPr="00D44395">
        <w:rPr>
          <w:lang w:val="id-ID"/>
        </w:rPr>
        <w:t xml:space="preserve">HASIL </w:t>
      </w:r>
      <w:r w:rsidRPr="00D44395">
        <w:t>DAN</w:t>
      </w:r>
      <w:r w:rsidRPr="00D44395">
        <w:rPr>
          <w:lang w:val="id-ID"/>
        </w:rPr>
        <w:t xml:space="preserve"> </w:t>
      </w:r>
      <w:r w:rsidRPr="00235E2D">
        <w:t>PEMBAHASAN</w:t>
      </w:r>
    </w:p>
    <w:p w14:paraId="66030F59" w14:textId="77777777" w:rsidR="00890CA1" w:rsidRPr="00A565CC" w:rsidRDefault="00890CA1" w:rsidP="003D180B">
      <w:pPr>
        <w:pStyle w:val="msirp431Paragraphnormal"/>
      </w:pPr>
      <w:r w:rsidRPr="00D337D1">
        <w:rPr>
          <w:lang w:val="en-ID"/>
        </w:rPr>
        <w:t xml:space="preserve">Pada </w:t>
      </w:r>
      <w:proofErr w:type="spellStart"/>
      <w:r w:rsidRPr="00D337D1">
        <w:rPr>
          <w:lang w:val="en-ID"/>
        </w:rPr>
        <w:t>bagian</w:t>
      </w:r>
      <w:proofErr w:type="spellEnd"/>
      <w:r w:rsidRPr="00D337D1">
        <w:rPr>
          <w:lang w:val="en-ID"/>
        </w:rPr>
        <w:t xml:space="preserve"> </w:t>
      </w:r>
      <w:proofErr w:type="spellStart"/>
      <w:r w:rsidRPr="00D337D1">
        <w:rPr>
          <w:lang w:val="en-ID"/>
        </w:rPr>
        <w:t>hasil</w:t>
      </w:r>
      <w:proofErr w:type="spellEnd"/>
      <w:r w:rsidRPr="00D337D1">
        <w:rPr>
          <w:lang w:val="en-ID"/>
        </w:rPr>
        <w:t xml:space="preserve"> dan </w:t>
      </w:r>
      <w:proofErr w:type="spellStart"/>
      <w:r w:rsidRPr="00D337D1">
        <w:rPr>
          <w:lang w:val="en-ID"/>
        </w:rPr>
        <w:t>pembahasan</w:t>
      </w:r>
      <w:proofErr w:type="spellEnd"/>
      <w:r w:rsidRPr="00D337D1">
        <w:rPr>
          <w:lang w:val="en-ID"/>
        </w:rPr>
        <w:t xml:space="preserve"> </w:t>
      </w:r>
      <w:proofErr w:type="spellStart"/>
      <w:r w:rsidRPr="00D337D1">
        <w:rPr>
          <w:lang w:val="en-ID"/>
        </w:rPr>
        <w:t>memuat</w:t>
      </w:r>
      <w:proofErr w:type="spellEnd"/>
      <w:r w:rsidRPr="00D337D1">
        <w:rPr>
          <w:lang w:val="en-ID"/>
        </w:rPr>
        <w:t xml:space="preserve"> </w:t>
      </w:r>
      <w:proofErr w:type="spellStart"/>
      <w:r w:rsidRPr="00D337D1">
        <w:rPr>
          <w:lang w:val="en-ID"/>
        </w:rPr>
        <w:t>hasil</w:t>
      </w:r>
      <w:proofErr w:type="spellEnd"/>
      <w:r w:rsidRPr="00D337D1">
        <w:rPr>
          <w:lang w:val="en-ID"/>
        </w:rPr>
        <w:t xml:space="preserve"> yang </w:t>
      </w:r>
      <w:proofErr w:type="spellStart"/>
      <w:r w:rsidRPr="00D337D1">
        <w:rPr>
          <w:lang w:val="en-ID"/>
        </w:rPr>
        <w:t>ditemukan</w:t>
      </w:r>
      <w:proofErr w:type="spellEnd"/>
      <w:r w:rsidRPr="00D337D1">
        <w:rPr>
          <w:lang w:val="en-ID"/>
        </w:rPr>
        <w:t xml:space="preserve"> </w:t>
      </w:r>
      <w:proofErr w:type="spellStart"/>
      <w:r w:rsidRPr="00D337D1">
        <w:rPr>
          <w:lang w:val="en-ID"/>
        </w:rPr>
        <w:t>dalam</w:t>
      </w:r>
      <w:proofErr w:type="spellEnd"/>
      <w:r w:rsidRPr="00D337D1">
        <w:rPr>
          <w:lang w:val="en-ID"/>
        </w:rPr>
        <w:t xml:space="preserve"> </w:t>
      </w:r>
      <w:proofErr w:type="spellStart"/>
      <w:r w:rsidRPr="00D337D1">
        <w:rPr>
          <w:lang w:val="en-ID"/>
        </w:rPr>
        <w:t>penelitian</w:t>
      </w:r>
      <w:proofErr w:type="spellEnd"/>
      <w:r w:rsidRPr="00D337D1">
        <w:rPr>
          <w:lang w:val="en-ID"/>
        </w:rPr>
        <w:t xml:space="preserve">. Hanya </w:t>
      </w:r>
      <w:proofErr w:type="spellStart"/>
      <w:r w:rsidRPr="00D337D1">
        <w:rPr>
          <w:lang w:val="en-ID"/>
        </w:rPr>
        <w:t>hasil</w:t>
      </w:r>
      <w:proofErr w:type="spellEnd"/>
      <w:r w:rsidRPr="00D337D1">
        <w:rPr>
          <w:lang w:val="en-ID"/>
        </w:rPr>
        <w:t xml:space="preserve"> </w:t>
      </w:r>
      <w:proofErr w:type="spellStart"/>
      <w:r w:rsidRPr="00D337D1">
        <w:rPr>
          <w:lang w:val="en-ID"/>
        </w:rPr>
        <w:t>analisis</w:t>
      </w:r>
      <w:proofErr w:type="spellEnd"/>
      <w:r w:rsidRPr="00D337D1">
        <w:rPr>
          <w:lang w:val="en-ID"/>
        </w:rPr>
        <w:t xml:space="preserve"> dan </w:t>
      </w:r>
      <w:proofErr w:type="spellStart"/>
      <w:r w:rsidRPr="00D337D1">
        <w:rPr>
          <w:lang w:val="en-ID"/>
        </w:rPr>
        <w:t>hasil</w:t>
      </w:r>
      <w:proofErr w:type="spellEnd"/>
      <w:r w:rsidRPr="00D337D1">
        <w:rPr>
          <w:lang w:val="en-ID"/>
        </w:rPr>
        <w:t xml:space="preserve"> </w:t>
      </w:r>
      <w:proofErr w:type="spellStart"/>
      <w:r w:rsidRPr="00D337D1">
        <w:rPr>
          <w:lang w:val="en-ID"/>
        </w:rPr>
        <w:t>pengujian</w:t>
      </w:r>
      <w:proofErr w:type="spellEnd"/>
      <w:r w:rsidRPr="00D337D1">
        <w:rPr>
          <w:lang w:val="en-ID"/>
        </w:rPr>
        <w:t xml:space="preserve"> </w:t>
      </w:r>
      <w:proofErr w:type="spellStart"/>
      <w:r w:rsidRPr="00D337D1">
        <w:rPr>
          <w:lang w:val="en-ID"/>
        </w:rPr>
        <w:t>hipotesis</w:t>
      </w:r>
      <w:proofErr w:type="spellEnd"/>
      <w:r w:rsidRPr="00D337D1">
        <w:rPr>
          <w:lang w:val="en-ID"/>
        </w:rPr>
        <w:t xml:space="preserve"> </w:t>
      </w:r>
      <w:proofErr w:type="spellStart"/>
      <w:r w:rsidRPr="00D337D1">
        <w:rPr>
          <w:lang w:val="en-ID"/>
        </w:rPr>
        <w:t>saja</w:t>
      </w:r>
      <w:proofErr w:type="spellEnd"/>
      <w:r w:rsidRPr="00D337D1">
        <w:rPr>
          <w:lang w:val="en-ID"/>
        </w:rPr>
        <w:t xml:space="preserve"> yang </w:t>
      </w:r>
      <w:proofErr w:type="spellStart"/>
      <w:r w:rsidRPr="00D337D1">
        <w:rPr>
          <w:lang w:val="en-ID"/>
        </w:rPr>
        <w:t>perlu</w:t>
      </w:r>
      <w:proofErr w:type="spellEnd"/>
      <w:r w:rsidRPr="00D337D1">
        <w:rPr>
          <w:lang w:val="en-ID"/>
        </w:rPr>
        <w:t xml:space="preserve"> </w:t>
      </w:r>
      <w:proofErr w:type="spellStart"/>
      <w:r w:rsidRPr="00D337D1">
        <w:rPr>
          <w:lang w:val="en-ID"/>
        </w:rPr>
        <w:t>dilaporkan</w:t>
      </w:r>
      <w:proofErr w:type="spellEnd"/>
      <w:r w:rsidRPr="00D337D1">
        <w:rPr>
          <w:lang w:val="en-ID"/>
        </w:rPr>
        <w:t xml:space="preserve">. </w:t>
      </w:r>
      <w:r w:rsidRPr="00A565CC">
        <w:t>Dapat juga menggunakan Tabel dan grafik  untuk meperjelas penyajian data.</w:t>
      </w:r>
    </w:p>
    <w:p w14:paraId="1E70B29C" w14:textId="77777777" w:rsidR="00890CA1" w:rsidRPr="00D337D1" w:rsidRDefault="00890CA1" w:rsidP="00235E2D">
      <w:pPr>
        <w:pStyle w:val="msirp42Heading2"/>
        <w:rPr>
          <w:lang w:val="nl-NL" w:eastAsia="ko-KR"/>
        </w:rPr>
      </w:pPr>
      <w:r w:rsidRPr="00D337D1">
        <w:rPr>
          <w:lang w:val="nl-NL"/>
        </w:rPr>
        <w:t>Sub Bagian</w:t>
      </w:r>
    </w:p>
    <w:p w14:paraId="6480C603" w14:textId="77777777" w:rsidR="00890CA1" w:rsidRPr="005F12D8" w:rsidRDefault="00890CA1" w:rsidP="003D180B">
      <w:pPr>
        <w:pStyle w:val="msirp431Paragraphnormal"/>
      </w:pPr>
      <w:r w:rsidRPr="005F12D8">
        <w:t xml:space="preserve">Pembahasan dalam artikel bertujuan untuk menjawab rumusan masalah, menunjukkan bagaimana temuan-temuan diperoleh, menginterpretasi/menafsirkan temuan-temuan, mengaitkan hasil temuan penelitian dengan kajian teori dan penelitian lain yang relevan. </w:t>
      </w:r>
    </w:p>
    <w:p w14:paraId="3B395BE6" w14:textId="7575C2A5" w:rsidR="00890CA1" w:rsidRPr="00A565CC" w:rsidRDefault="00890CA1" w:rsidP="00235E2D">
      <w:pPr>
        <w:pStyle w:val="msirp42Heading2"/>
        <w:rPr>
          <w:rFonts w:cs="Times New Roman"/>
          <w:b w:val="0"/>
          <w:bCs/>
          <w:szCs w:val="24"/>
          <w:lang w:val="nl-NL" w:eastAsia="ko-KR"/>
        </w:rPr>
      </w:pPr>
      <w:r w:rsidRPr="00A565CC">
        <w:rPr>
          <w:rFonts w:cs="Times New Roman"/>
          <w:bCs/>
          <w:szCs w:val="24"/>
          <w:lang w:val="nl-NL"/>
        </w:rPr>
        <w:t>Aturan</w:t>
      </w:r>
      <w:r w:rsidRPr="00A565CC">
        <w:rPr>
          <w:rFonts w:cs="Times New Roman"/>
          <w:bCs/>
          <w:szCs w:val="24"/>
          <w:lang w:val="nl-NL" w:eastAsia="ko-KR"/>
        </w:rPr>
        <w:t xml:space="preserve"> </w:t>
      </w:r>
      <w:r w:rsidR="00FB0C9E">
        <w:rPr>
          <w:rFonts w:cs="Times New Roman"/>
          <w:bCs/>
          <w:szCs w:val="24"/>
          <w:lang w:val="nl-NL" w:eastAsia="ko-KR"/>
        </w:rPr>
        <w:t xml:space="preserve">Tabel, </w:t>
      </w:r>
      <w:r w:rsidRPr="00A565CC">
        <w:rPr>
          <w:rFonts w:cs="Times New Roman"/>
          <w:bCs/>
          <w:szCs w:val="24"/>
          <w:lang w:val="nl-NL" w:eastAsia="ko-KR"/>
        </w:rPr>
        <w:t xml:space="preserve">Gambar dan </w:t>
      </w:r>
      <w:r w:rsidR="00FB0C9E">
        <w:rPr>
          <w:rFonts w:cs="Times New Roman"/>
          <w:bCs/>
          <w:szCs w:val="24"/>
          <w:lang w:val="nl-NL" w:eastAsia="ko-KR"/>
        </w:rPr>
        <w:t>Grafik</w:t>
      </w:r>
    </w:p>
    <w:p w14:paraId="3CDD87A2" w14:textId="50105A96" w:rsidR="00890CA1" w:rsidRPr="00A565CC" w:rsidRDefault="00890CA1" w:rsidP="003D180B">
      <w:pPr>
        <w:pStyle w:val="msirp431Paragraphnormal"/>
      </w:pPr>
      <w:r w:rsidRPr="00A565CC">
        <w:t xml:space="preserve">Posisikan tabel dan </w:t>
      </w:r>
      <w:r w:rsidRPr="00235E2D">
        <w:rPr>
          <w:lang w:val="id-ID"/>
        </w:rPr>
        <w:t>gambar</w:t>
      </w:r>
      <w:r w:rsidRPr="00A565CC">
        <w:t xml:space="preserve"> secara rata tengah. Tabel dan Gambar diberi nomor urut. Nomor urut dan judul tabel ditulis diatas tabel seperti dicontohkan oleh</w:t>
      </w:r>
      <w:r w:rsidR="008B78F8">
        <w:t xml:space="preserve"> </w:t>
      </w:r>
      <w:r w:rsidR="008B78F8">
        <w:fldChar w:fldCharType="begin"/>
      </w:r>
      <w:r w:rsidR="008B78F8">
        <w:instrText xml:space="preserve"> REF _Ref140040968 \h </w:instrText>
      </w:r>
      <w:r w:rsidR="008B78F8">
        <w:fldChar w:fldCharType="separate"/>
      </w:r>
      <w:r w:rsidR="00CD1CBD">
        <w:t xml:space="preserve">Tabel </w:t>
      </w:r>
      <w:r w:rsidR="00CD1CBD">
        <w:rPr>
          <w:noProof/>
        </w:rPr>
        <w:t>1</w:t>
      </w:r>
      <w:r w:rsidR="008B78F8">
        <w:fldChar w:fldCharType="end"/>
      </w:r>
      <w:r w:rsidRPr="00D44395">
        <w:rPr>
          <w:lang w:val="id-ID"/>
        </w:rPr>
        <w:t>.</w:t>
      </w:r>
      <w:r w:rsidRPr="00A565CC">
        <w:t xml:space="preserve"> Judul tabel menggunakan </w:t>
      </w:r>
      <w:r w:rsidRPr="00A565CC">
        <w:rPr>
          <w:i/>
          <w:iCs/>
        </w:rPr>
        <w:t>font</w:t>
      </w:r>
      <w:r w:rsidRPr="00A565CC">
        <w:t xml:space="preserve"> Times New Roman ukuran 11 pt, namun isi tabel menggunakan ukuran 9 pt. Garis tabel hanya ada pada baris pertama dan penutup tabel, seperti pada contoh </w:t>
      </w:r>
      <w:r w:rsidR="008B78F8">
        <w:fldChar w:fldCharType="begin"/>
      </w:r>
      <w:r w:rsidR="008B78F8">
        <w:instrText xml:space="preserve"> REF _Ref140040968 \h </w:instrText>
      </w:r>
      <w:r w:rsidR="008B78F8">
        <w:fldChar w:fldCharType="separate"/>
      </w:r>
      <w:r w:rsidR="00CD1CBD">
        <w:t xml:space="preserve">Tabel </w:t>
      </w:r>
      <w:r w:rsidR="00CD1CBD">
        <w:rPr>
          <w:noProof/>
        </w:rPr>
        <w:t>1</w:t>
      </w:r>
      <w:r w:rsidR="008B78F8">
        <w:fldChar w:fldCharType="end"/>
      </w:r>
      <w:r w:rsidRPr="00A565CC">
        <w:t>.</w:t>
      </w:r>
    </w:p>
    <w:p w14:paraId="19A92B78" w14:textId="3A99A8A3" w:rsidR="00890CA1" w:rsidRPr="00881EBD" w:rsidRDefault="00236912" w:rsidP="005F12D8">
      <w:pPr>
        <w:pStyle w:val="msirp44TabelJudul"/>
      </w:pPr>
      <w:bookmarkStart w:id="0" w:name="_Ref140040968"/>
      <w:r>
        <w:t xml:space="preserve">Tabel </w:t>
      </w:r>
      <w:r w:rsidR="00B66942">
        <w:fldChar w:fldCharType="begin"/>
      </w:r>
      <w:r w:rsidR="00B66942">
        <w:instrText xml:space="preserve"> SEQ Tabel \* ARABIC </w:instrText>
      </w:r>
      <w:r w:rsidR="00B66942">
        <w:fldChar w:fldCharType="separate"/>
      </w:r>
      <w:r w:rsidR="00CD1CBD">
        <w:rPr>
          <w:noProof/>
        </w:rPr>
        <w:t>1</w:t>
      </w:r>
      <w:r w:rsidR="00B66942">
        <w:rPr>
          <w:noProof/>
        </w:rPr>
        <w:fldChar w:fldCharType="end"/>
      </w:r>
      <w:bookmarkEnd w:id="0"/>
      <w:r>
        <w:rPr>
          <w:lang w:val="en-US"/>
        </w:rPr>
        <w:t>.</w:t>
      </w:r>
      <w:r w:rsidR="00890CA1" w:rsidRPr="00881EBD">
        <w:t xml:space="preserve"> Judul Tabel</w:t>
      </w:r>
    </w:p>
    <w:tbl>
      <w:tblPr>
        <w:tblW w:w="6804" w:type="dxa"/>
        <w:jc w:val="center"/>
        <w:tblLook w:val="04A0" w:firstRow="1" w:lastRow="0" w:firstColumn="1" w:lastColumn="0" w:noHBand="0" w:noVBand="1"/>
      </w:tblPr>
      <w:tblGrid>
        <w:gridCol w:w="2410"/>
        <w:gridCol w:w="2126"/>
        <w:gridCol w:w="2268"/>
      </w:tblGrid>
      <w:tr w:rsidR="00890CA1" w:rsidRPr="00881EBD" w14:paraId="76C2AB17" w14:textId="77777777" w:rsidTr="005E5FB7">
        <w:trPr>
          <w:jc w:val="center"/>
        </w:trPr>
        <w:tc>
          <w:tcPr>
            <w:tcW w:w="2410" w:type="dxa"/>
            <w:tcBorders>
              <w:top w:val="single" w:sz="4" w:space="0" w:color="auto"/>
              <w:bottom w:val="single" w:sz="4" w:space="0" w:color="auto"/>
            </w:tcBorders>
          </w:tcPr>
          <w:p w14:paraId="09F5575D" w14:textId="77777777" w:rsidR="00890CA1" w:rsidRPr="00881EBD" w:rsidRDefault="00890CA1" w:rsidP="005F12D8">
            <w:pPr>
              <w:pStyle w:val="msirp44TabelIsi"/>
              <w:rPr>
                <w:lang w:val="id-ID"/>
              </w:rPr>
            </w:pPr>
            <w:proofErr w:type="spellStart"/>
            <w:r w:rsidRPr="00881EBD">
              <w:t>Judul</w:t>
            </w:r>
            <w:proofErr w:type="spellEnd"/>
            <w:r w:rsidRPr="00881EBD">
              <w:rPr>
                <w:lang w:val="id-ID"/>
              </w:rPr>
              <w:t xml:space="preserve"> Kolom</w:t>
            </w:r>
          </w:p>
        </w:tc>
        <w:tc>
          <w:tcPr>
            <w:tcW w:w="2126" w:type="dxa"/>
            <w:tcBorders>
              <w:top w:val="single" w:sz="4" w:space="0" w:color="auto"/>
              <w:bottom w:val="single" w:sz="4" w:space="0" w:color="auto"/>
            </w:tcBorders>
          </w:tcPr>
          <w:p w14:paraId="24254A2D" w14:textId="77777777" w:rsidR="00890CA1" w:rsidRPr="00881EBD" w:rsidRDefault="00890CA1" w:rsidP="005F12D8">
            <w:pPr>
              <w:pStyle w:val="msirp44TabelIsi"/>
              <w:rPr>
                <w:lang w:val="id-ID"/>
              </w:rPr>
            </w:pPr>
            <w:proofErr w:type="spellStart"/>
            <w:r w:rsidRPr="00881EBD">
              <w:t>Judul</w:t>
            </w:r>
            <w:proofErr w:type="spellEnd"/>
            <w:r w:rsidRPr="00881EBD">
              <w:rPr>
                <w:lang w:val="id-ID"/>
              </w:rPr>
              <w:t xml:space="preserve"> Kolom</w:t>
            </w:r>
          </w:p>
        </w:tc>
        <w:tc>
          <w:tcPr>
            <w:tcW w:w="2268" w:type="dxa"/>
            <w:tcBorders>
              <w:top w:val="single" w:sz="4" w:space="0" w:color="auto"/>
              <w:bottom w:val="single" w:sz="4" w:space="0" w:color="auto"/>
            </w:tcBorders>
          </w:tcPr>
          <w:p w14:paraId="459B6D73" w14:textId="77777777" w:rsidR="00890CA1" w:rsidRPr="00881EBD" w:rsidRDefault="00890CA1" w:rsidP="005F12D8">
            <w:pPr>
              <w:pStyle w:val="msirp44TabelIsi"/>
              <w:rPr>
                <w:lang w:val="id-ID"/>
              </w:rPr>
            </w:pPr>
            <w:proofErr w:type="spellStart"/>
            <w:r w:rsidRPr="00881EBD">
              <w:t>Judul</w:t>
            </w:r>
            <w:proofErr w:type="spellEnd"/>
            <w:r w:rsidRPr="00881EBD">
              <w:rPr>
                <w:lang w:val="id-ID"/>
              </w:rPr>
              <w:t xml:space="preserve"> Kolom</w:t>
            </w:r>
          </w:p>
        </w:tc>
      </w:tr>
      <w:tr w:rsidR="00890CA1" w:rsidRPr="00881EBD" w14:paraId="13054F64" w14:textId="77777777" w:rsidTr="005E5FB7">
        <w:trPr>
          <w:trHeight w:val="320"/>
          <w:jc w:val="center"/>
        </w:trPr>
        <w:tc>
          <w:tcPr>
            <w:tcW w:w="2410" w:type="dxa"/>
            <w:tcBorders>
              <w:top w:val="single" w:sz="4" w:space="0" w:color="auto"/>
            </w:tcBorders>
            <w:vAlign w:val="center"/>
          </w:tcPr>
          <w:p w14:paraId="252A9B27" w14:textId="77777777" w:rsidR="00890CA1" w:rsidRPr="00881EBD" w:rsidRDefault="00890CA1" w:rsidP="005F12D8">
            <w:pPr>
              <w:pStyle w:val="msirp44TabelIsi"/>
            </w:pPr>
            <w:r w:rsidRPr="00881EBD">
              <w:rPr>
                <w:lang w:val="id-ID"/>
              </w:rPr>
              <w:t>Isi</w:t>
            </w:r>
            <w:r w:rsidRPr="00881EBD">
              <w:t xml:space="preserve"> 1</w:t>
            </w:r>
          </w:p>
        </w:tc>
        <w:tc>
          <w:tcPr>
            <w:tcW w:w="2126" w:type="dxa"/>
            <w:tcBorders>
              <w:top w:val="single" w:sz="4" w:space="0" w:color="auto"/>
            </w:tcBorders>
            <w:vAlign w:val="center"/>
          </w:tcPr>
          <w:p w14:paraId="6E8EDC24" w14:textId="77777777" w:rsidR="00890CA1" w:rsidRPr="00881EBD" w:rsidRDefault="00890CA1" w:rsidP="005F12D8">
            <w:pPr>
              <w:pStyle w:val="msirp44TabelIsi"/>
              <w:rPr>
                <w:lang w:val="id-ID"/>
              </w:rPr>
            </w:pPr>
            <w:r w:rsidRPr="00881EBD">
              <w:rPr>
                <w:lang w:val="id-ID"/>
              </w:rPr>
              <w:t>Isi tabel</w:t>
            </w:r>
          </w:p>
        </w:tc>
        <w:tc>
          <w:tcPr>
            <w:tcW w:w="2268" w:type="dxa"/>
            <w:tcBorders>
              <w:top w:val="single" w:sz="4" w:space="0" w:color="auto"/>
            </w:tcBorders>
            <w:vAlign w:val="center"/>
          </w:tcPr>
          <w:p w14:paraId="79A03B06" w14:textId="77777777" w:rsidR="00890CA1" w:rsidRPr="00881EBD" w:rsidRDefault="00890CA1" w:rsidP="005F12D8">
            <w:pPr>
              <w:pStyle w:val="msirp44TabelIsi"/>
              <w:rPr>
                <w:lang w:val="id-ID"/>
              </w:rPr>
            </w:pPr>
            <w:r w:rsidRPr="00881EBD">
              <w:rPr>
                <w:lang w:val="id-ID"/>
              </w:rPr>
              <w:t>Isi tabel</w:t>
            </w:r>
          </w:p>
        </w:tc>
      </w:tr>
      <w:tr w:rsidR="00890CA1" w:rsidRPr="00881EBD" w14:paraId="4B527463" w14:textId="77777777" w:rsidTr="005E5FB7">
        <w:trPr>
          <w:trHeight w:val="320"/>
          <w:jc w:val="center"/>
        </w:trPr>
        <w:tc>
          <w:tcPr>
            <w:tcW w:w="2410" w:type="dxa"/>
            <w:vAlign w:val="center"/>
          </w:tcPr>
          <w:p w14:paraId="4DC36CB2" w14:textId="77777777" w:rsidR="00890CA1" w:rsidRPr="00881EBD" w:rsidRDefault="00890CA1" w:rsidP="005F12D8">
            <w:pPr>
              <w:pStyle w:val="msirp44TabelIsi"/>
            </w:pPr>
            <w:r w:rsidRPr="00881EBD">
              <w:t>Isi 2</w:t>
            </w:r>
          </w:p>
        </w:tc>
        <w:tc>
          <w:tcPr>
            <w:tcW w:w="2126" w:type="dxa"/>
            <w:vAlign w:val="center"/>
          </w:tcPr>
          <w:p w14:paraId="5D2DB96F" w14:textId="77777777" w:rsidR="00890CA1" w:rsidRPr="00881EBD" w:rsidRDefault="00890CA1" w:rsidP="005F12D8">
            <w:pPr>
              <w:pStyle w:val="msirp44TabelIsi"/>
            </w:pPr>
            <w:r w:rsidRPr="00881EBD">
              <w:t>…..</w:t>
            </w:r>
          </w:p>
        </w:tc>
        <w:tc>
          <w:tcPr>
            <w:tcW w:w="2268" w:type="dxa"/>
            <w:vAlign w:val="center"/>
          </w:tcPr>
          <w:p w14:paraId="3E2FD02F" w14:textId="77777777" w:rsidR="00890CA1" w:rsidRPr="00881EBD" w:rsidRDefault="00890CA1" w:rsidP="005F12D8">
            <w:pPr>
              <w:pStyle w:val="msirp44TabelIsi"/>
              <w:rPr>
                <w:lang w:val="id-ID"/>
              </w:rPr>
            </w:pPr>
            <w:r w:rsidRPr="00881EBD">
              <w:t>…..</w:t>
            </w:r>
          </w:p>
        </w:tc>
      </w:tr>
      <w:tr w:rsidR="00890CA1" w:rsidRPr="00881EBD" w14:paraId="1F8A0428" w14:textId="77777777" w:rsidTr="005E5FB7">
        <w:trPr>
          <w:trHeight w:val="320"/>
          <w:jc w:val="center"/>
        </w:trPr>
        <w:tc>
          <w:tcPr>
            <w:tcW w:w="2410" w:type="dxa"/>
            <w:vAlign w:val="center"/>
          </w:tcPr>
          <w:p w14:paraId="3547E796" w14:textId="77777777" w:rsidR="00890CA1" w:rsidRPr="00881EBD" w:rsidRDefault="00890CA1" w:rsidP="005F12D8">
            <w:pPr>
              <w:pStyle w:val="msirp44TabelIsi"/>
            </w:pPr>
            <w:r w:rsidRPr="00881EBD">
              <w:t>Isi 3</w:t>
            </w:r>
          </w:p>
        </w:tc>
        <w:tc>
          <w:tcPr>
            <w:tcW w:w="2126" w:type="dxa"/>
            <w:vAlign w:val="center"/>
          </w:tcPr>
          <w:p w14:paraId="228C355E" w14:textId="77777777" w:rsidR="00890CA1" w:rsidRPr="00881EBD" w:rsidRDefault="00890CA1" w:rsidP="005F12D8">
            <w:pPr>
              <w:pStyle w:val="msirp44TabelIsi"/>
              <w:rPr>
                <w:lang w:val="id-ID"/>
              </w:rPr>
            </w:pPr>
            <w:r w:rsidRPr="00881EBD">
              <w:t>…..</w:t>
            </w:r>
          </w:p>
        </w:tc>
        <w:tc>
          <w:tcPr>
            <w:tcW w:w="2268" w:type="dxa"/>
            <w:vAlign w:val="center"/>
          </w:tcPr>
          <w:p w14:paraId="77E822BF" w14:textId="77777777" w:rsidR="00890CA1" w:rsidRPr="00881EBD" w:rsidRDefault="00890CA1" w:rsidP="005F12D8">
            <w:pPr>
              <w:pStyle w:val="msirp44TabelIsi"/>
              <w:rPr>
                <w:lang w:val="id-ID"/>
              </w:rPr>
            </w:pPr>
            <w:r w:rsidRPr="00881EBD">
              <w:t>…..</w:t>
            </w:r>
          </w:p>
        </w:tc>
      </w:tr>
      <w:tr w:rsidR="00890CA1" w:rsidRPr="00881EBD" w14:paraId="305B7301" w14:textId="77777777" w:rsidTr="005E5FB7">
        <w:trPr>
          <w:jc w:val="center"/>
        </w:trPr>
        <w:tc>
          <w:tcPr>
            <w:tcW w:w="2410" w:type="dxa"/>
            <w:tcBorders>
              <w:bottom w:val="single" w:sz="4" w:space="0" w:color="auto"/>
            </w:tcBorders>
          </w:tcPr>
          <w:p w14:paraId="0CCE354C" w14:textId="540A9E4B" w:rsidR="00890CA1" w:rsidRPr="00881EBD" w:rsidRDefault="00890CA1" w:rsidP="005F12D8">
            <w:pPr>
              <w:pStyle w:val="msirp44TabelIsi"/>
            </w:pPr>
            <w:r w:rsidRPr="00881EBD">
              <w:t xml:space="preserve">Isi </w:t>
            </w:r>
            <w:r w:rsidR="00751CA1">
              <w:t>4</w:t>
            </w:r>
          </w:p>
        </w:tc>
        <w:tc>
          <w:tcPr>
            <w:tcW w:w="2126" w:type="dxa"/>
            <w:tcBorders>
              <w:bottom w:val="single" w:sz="4" w:space="0" w:color="auto"/>
            </w:tcBorders>
          </w:tcPr>
          <w:p w14:paraId="5DDF5204" w14:textId="77777777" w:rsidR="00890CA1" w:rsidRPr="00881EBD" w:rsidRDefault="00890CA1" w:rsidP="005F12D8">
            <w:pPr>
              <w:pStyle w:val="msirp44TabelIsi"/>
              <w:rPr>
                <w:lang w:val="id-ID"/>
              </w:rPr>
            </w:pPr>
            <w:r w:rsidRPr="00881EBD">
              <w:t>…..</w:t>
            </w:r>
          </w:p>
        </w:tc>
        <w:tc>
          <w:tcPr>
            <w:tcW w:w="2268" w:type="dxa"/>
            <w:tcBorders>
              <w:bottom w:val="single" w:sz="4" w:space="0" w:color="auto"/>
            </w:tcBorders>
          </w:tcPr>
          <w:p w14:paraId="5B5A4023" w14:textId="77777777" w:rsidR="00890CA1" w:rsidRPr="00881EBD" w:rsidRDefault="00890CA1" w:rsidP="005F12D8">
            <w:pPr>
              <w:pStyle w:val="msirp44TabelIsi"/>
              <w:rPr>
                <w:lang w:val="id-ID"/>
              </w:rPr>
            </w:pPr>
            <w:r w:rsidRPr="00881EBD">
              <w:t>…..</w:t>
            </w:r>
          </w:p>
        </w:tc>
      </w:tr>
    </w:tbl>
    <w:p w14:paraId="24F7EDC6" w14:textId="4A3625A0" w:rsidR="00890CA1" w:rsidRPr="00D337D1" w:rsidRDefault="00890CA1" w:rsidP="00E25BBF">
      <w:pPr>
        <w:pStyle w:val="msirp432ParagraphsetelahTabel"/>
        <w:rPr>
          <w:lang w:val="nl-NL"/>
        </w:rPr>
      </w:pPr>
      <w:r w:rsidRPr="00D337D1">
        <w:rPr>
          <w:lang w:val="nl-NL"/>
        </w:rPr>
        <w:t xml:space="preserve">Tabel harus sudah diperkenalkan/dideskripsikan dalam kalimat sebelum kemunculan tabel tersebut, misalnya </w:t>
      </w:r>
      <w:r w:rsidR="00FB0C9E">
        <w:rPr>
          <w:lang w:val="nl-NL"/>
        </w:rPr>
        <w:t>T</w:t>
      </w:r>
      <w:r w:rsidRPr="00D337D1">
        <w:rPr>
          <w:lang w:val="nl-NL"/>
        </w:rPr>
        <w:t xml:space="preserve">abel </w:t>
      </w:r>
      <w:r w:rsidR="00FB0C9E">
        <w:rPr>
          <w:lang w:val="nl-NL"/>
        </w:rPr>
        <w:t>1</w:t>
      </w:r>
      <w:r w:rsidRPr="00D337D1">
        <w:rPr>
          <w:lang w:val="nl-NL"/>
        </w:rPr>
        <w:t xml:space="preserve"> berisi tentang hasil </w:t>
      </w:r>
      <w:r w:rsidRPr="00FB0C9E">
        <w:rPr>
          <w:lang w:val="nl-NL"/>
        </w:rPr>
        <w:t>eksperimen</w:t>
      </w:r>
      <w:r w:rsidRPr="00D337D1">
        <w:rPr>
          <w:lang w:val="nl-NL"/>
        </w:rPr>
        <w:t xml:space="preserve"> pertama.</w:t>
      </w:r>
      <w:r w:rsidR="00FB0C9E">
        <w:rPr>
          <w:lang w:val="nl-NL"/>
        </w:rPr>
        <w:t xml:space="preserve"> </w:t>
      </w:r>
      <w:r w:rsidRPr="00D337D1">
        <w:rPr>
          <w:lang w:val="nl-NL"/>
        </w:rPr>
        <w:lastRenderedPageBreak/>
        <w:t>Tabel harus dibuat dengan format tabel dan dilarang membuat tabel dengan dengan format gambar (</w:t>
      </w:r>
      <w:r w:rsidR="00FB0C9E">
        <w:rPr>
          <w:lang w:val="nl-NL"/>
        </w:rPr>
        <w:t xml:space="preserve">hasil </w:t>
      </w:r>
      <w:r w:rsidRPr="00D337D1">
        <w:rPr>
          <w:i/>
          <w:iCs/>
          <w:lang w:val="nl-NL"/>
        </w:rPr>
        <w:t>Screen Capture</w:t>
      </w:r>
      <w:r w:rsidR="00FB0C9E">
        <w:rPr>
          <w:i/>
          <w:iCs/>
          <w:lang w:val="nl-NL"/>
        </w:rPr>
        <w:t xml:space="preserve"> / Screenshoot</w:t>
      </w:r>
      <w:r w:rsidRPr="00D337D1">
        <w:rPr>
          <w:lang w:val="nl-NL"/>
        </w:rPr>
        <w:t>).</w:t>
      </w:r>
    </w:p>
    <w:p w14:paraId="2811B5E2" w14:textId="684620AA" w:rsidR="00890CA1" w:rsidRDefault="005E7D55" w:rsidP="00BB36B5">
      <w:pPr>
        <w:pStyle w:val="msirp431Paragraphnormal"/>
      </w:pPr>
      <w:r>
        <w:rPr>
          <w:bCs/>
        </w:rPr>
        <w:t xml:space="preserve">Gambar harus disajikan dengan kualitas yang baik dan ukuran yang proporsional. </w:t>
      </w:r>
      <w:r w:rsidR="00890CA1" w:rsidRPr="00D337D1">
        <w:t>Sepertihalnya tabel, gambar diberi nomor urut 1,2,3 dan seterusnya tanpa mengikutsertakan nomor bagian/bab dari artikel, seperti  pada</w:t>
      </w:r>
      <w:r w:rsidR="0055142D" w:rsidRPr="00D337D1">
        <w:t xml:space="preserve"> </w:t>
      </w:r>
      <w:r w:rsidR="00EF658F">
        <w:rPr>
          <w:lang w:val="en-US"/>
        </w:rPr>
        <w:fldChar w:fldCharType="begin"/>
      </w:r>
      <w:r w:rsidR="00EF658F" w:rsidRPr="00D337D1">
        <w:instrText xml:space="preserve"> REF _Ref140040837 \h </w:instrText>
      </w:r>
      <w:r w:rsidR="00EF658F">
        <w:rPr>
          <w:lang w:val="en-US"/>
        </w:rPr>
      </w:r>
      <w:r w:rsidR="00EF658F">
        <w:rPr>
          <w:lang w:val="en-US"/>
        </w:rPr>
        <w:fldChar w:fldCharType="separate"/>
      </w:r>
      <w:r w:rsidR="00EF658F" w:rsidRPr="00D337D1">
        <w:t xml:space="preserve">Gambar </w:t>
      </w:r>
      <w:r w:rsidR="00EF658F" w:rsidRPr="00D337D1">
        <w:rPr>
          <w:noProof/>
        </w:rPr>
        <w:t>1</w:t>
      </w:r>
      <w:r w:rsidR="00EF658F">
        <w:rPr>
          <w:lang w:val="en-US"/>
        </w:rPr>
        <w:fldChar w:fldCharType="end"/>
      </w:r>
      <w:r w:rsidR="00890CA1" w:rsidRPr="00D337D1">
        <w:t>.</w:t>
      </w:r>
    </w:p>
    <w:p w14:paraId="7E1504A2" w14:textId="77777777" w:rsidR="00890CA1" w:rsidRDefault="00890CA1" w:rsidP="00C35F17">
      <w:pPr>
        <w:pStyle w:val="msirp45Gambar"/>
        <w:rPr>
          <w:rFonts w:cs="Times New Roman"/>
          <w:b/>
          <w:szCs w:val="24"/>
          <w:lang w:val="id-ID"/>
        </w:rPr>
      </w:pPr>
      <w:r>
        <w:drawing>
          <wp:inline distT="0" distB="0" distL="0" distR="0" wp14:anchorId="4DB0A491" wp14:editId="0CA627EB">
            <wp:extent cx="2505568" cy="233611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30448" cy="2359308"/>
                    </a:xfrm>
                    <a:prstGeom prst="rect">
                      <a:avLst/>
                    </a:prstGeom>
                  </pic:spPr>
                </pic:pic>
              </a:graphicData>
            </a:graphic>
          </wp:inline>
        </w:drawing>
      </w:r>
    </w:p>
    <w:p w14:paraId="075FB4EA" w14:textId="6A8F209C" w:rsidR="00890CA1" w:rsidRDefault="00236912" w:rsidP="00C35F17">
      <w:pPr>
        <w:pStyle w:val="msirp45JudulGambar"/>
      </w:pPr>
      <w:bookmarkStart w:id="1" w:name="_Ref140040837"/>
      <w:r>
        <w:t xml:space="preserve">Gambar </w:t>
      </w:r>
      <w:r w:rsidR="00B66942">
        <w:fldChar w:fldCharType="begin"/>
      </w:r>
      <w:r w:rsidR="00B66942">
        <w:instrText xml:space="preserve"> SEQ Gambar \* ARABIC </w:instrText>
      </w:r>
      <w:r w:rsidR="00B66942">
        <w:fldChar w:fldCharType="separate"/>
      </w:r>
      <w:r w:rsidR="00CD1CBD">
        <w:rPr>
          <w:noProof/>
        </w:rPr>
        <w:t>1</w:t>
      </w:r>
      <w:r w:rsidR="00B66942">
        <w:rPr>
          <w:noProof/>
        </w:rPr>
        <w:fldChar w:fldCharType="end"/>
      </w:r>
      <w:bookmarkEnd w:id="1"/>
      <w:r w:rsidRPr="00C77E89">
        <w:t>.</w:t>
      </w:r>
      <w:r w:rsidR="00890CA1" w:rsidRPr="004450ED">
        <w:t xml:space="preserve"> Judul Gambar</w:t>
      </w:r>
    </w:p>
    <w:p w14:paraId="4C04DEDB" w14:textId="6129B0B6" w:rsidR="000B0289" w:rsidRPr="000B0289" w:rsidRDefault="000B0289" w:rsidP="000B0289">
      <w:pPr>
        <w:pStyle w:val="msirp431Paragraphnormal"/>
        <w:rPr>
          <w:lang w:val="id-ID"/>
        </w:rPr>
      </w:pPr>
      <w:r w:rsidRPr="000B0289">
        <w:rPr>
          <w:lang w:val="id-ID"/>
        </w:rPr>
        <w:t xml:space="preserve">Suatu rangkaian gambar-gambar yang saling berhubungan dapat diberi nomor urut gabungan angka dan abjad seperti Gambar 2a, 2b dan penyusunannnya menggunakan bantuan tabel tanpa garis </w:t>
      </w:r>
      <w:r w:rsidRPr="000B0289">
        <w:rPr>
          <w:i/>
          <w:iCs/>
          <w:lang w:val="id-ID"/>
        </w:rPr>
        <w:t>border</w:t>
      </w:r>
      <w:r w:rsidRPr="000B0289">
        <w:rPr>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B0C9E" w14:paraId="5A3963D9" w14:textId="77777777" w:rsidTr="00FB0C9E">
        <w:tc>
          <w:tcPr>
            <w:tcW w:w="4360" w:type="dxa"/>
          </w:tcPr>
          <w:p w14:paraId="4B297825" w14:textId="429F3FEC" w:rsidR="00FB0C9E" w:rsidRDefault="000B0289" w:rsidP="00FB0C9E">
            <w:pPr>
              <w:pStyle w:val="msirp45Gambar"/>
            </w:pPr>
            <w:r>
              <w:drawing>
                <wp:inline distT="0" distB="0" distL="0" distR="0" wp14:anchorId="034E5803" wp14:editId="4F435A02">
                  <wp:extent cx="1573619" cy="2251020"/>
                  <wp:effectExtent l="0" t="0" r="7620" b="0"/>
                  <wp:docPr id="1599547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025" cy="2251600"/>
                          </a:xfrm>
                          <a:prstGeom prst="rect">
                            <a:avLst/>
                          </a:prstGeom>
                          <a:noFill/>
                          <a:ln>
                            <a:noFill/>
                          </a:ln>
                        </pic:spPr>
                      </pic:pic>
                    </a:graphicData>
                  </a:graphic>
                </wp:inline>
              </w:drawing>
            </w:r>
          </w:p>
          <w:p w14:paraId="79D93077" w14:textId="618C5446" w:rsidR="00FB0C9E" w:rsidRDefault="00FB0C9E" w:rsidP="00FB0C9E">
            <w:pPr>
              <w:pStyle w:val="msirp45Gambar"/>
            </w:pPr>
            <w:r>
              <w:t>a</w:t>
            </w:r>
          </w:p>
        </w:tc>
        <w:tc>
          <w:tcPr>
            <w:tcW w:w="4360" w:type="dxa"/>
          </w:tcPr>
          <w:p w14:paraId="0ADABD64" w14:textId="126E0646" w:rsidR="00FB0C9E" w:rsidRDefault="000B0289" w:rsidP="00FB0C9E">
            <w:pPr>
              <w:pStyle w:val="msirp45Gambar"/>
            </w:pPr>
            <w:r>
              <w:drawing>
                <wp:inline distT="0" distB="0" distL="0" distR="0" wp14:anchorId="4B93E70C" wp14:editId="71883BE0">
                  <wp:extent cx="1903095" cy="1903095"/>
                  <wp:effectExtent l="0" t="0" r="1905" b="1905"/>
                  <wp:docPr id="9365856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14:paraId="1C25339A" w14:textId="16F981F6" w:rsidR="00FB0C9E" w:rsidRDefault="00FB0C9E" w:rsidP="00FB0C9E">
            <w:pPr>
              <w:pStyle w:val="msirp45Gambar"/>
            </w:pPr>
            <w:r>
              <w:t>b</w:t>
            </w:r>
          </w:p>
        </w:tc>
      </w:tr>
    </w:tbl>
    <w:p w14:paraId="63CFA3A8" w14:textId="051C6C8A" w:rsidR="00FB0C9E" w:rsidRDefault="00FB0C9E" w:rsidP="00FB0C9E">
      <w:pPr>
        <w:pStyle w:val="msirp45JudulGambar"/>
        <w:rPr>
          <w:lang w:val="nl-NL"/>
        </w:rPr>
      </w:pPr>
      <w:r>
        <w:rPr>
          <w:lang w:val="en-US"/>
        </w:rPr>
        <w:t xml:space="preserve">Gambar 2. </w:t>
      </w:r>
      <w:r w:rsidRPr="00FB0C9E">
        <w:rPr>
          <w:lang w:val="nl-NL"/>
        </w:rPr>
        <w:t>Contoh gambar dengan 2 kolom, a) kolom 1 dan b</w:t>
      </w:r>
      <w:r>
        <w:rPr>
          <w:lang w:val="nl-NL"/>
        </w:rPr>
        <w:t>)</w:t>
      </w:r>
      <w:r w:rsidR="005E7D55">
        <w:rPr>
          <w:lang w:val="nl-NL"/>
        </w:rPr>
        <w:t xml:space="preserve"> </w:t>
      </w:r>
      <w:r>
        <w:rPr>
          <w:lang w:val="nl-NL"/>
        </w:rPr>
        <w:t>kolom 2</w:t>
      </w:r>
    </w:p>
    <w:p w14:paraId="5A589DCF" w14:textId="49098B89" w:rsidR="005E7D55" w:rsidRDefault="005E7D55" w:rsidP="005E7D55">
      <w:pPr>
        <w:pStyle w:val="msirp431Paragraphnormal"/>
        <w:rPr>
          <w:bCs/>
        </w:rPr>
      </w:pPr>
      <w:r>
        <w:rPr>
          <w:bCs/>
        </w:rPr>
        <w:t xml:space="preserve">Grafik termasuk dalam kategori gambar sehingga penamaannya tetap menggunakan istilah Gambar. </w:t>
      </w:r>
      <w:r w:rsidRPr="005E7D55">
        <w:rPr>
          <w:bCs/>
        </w:rPr>
        <w:t>Grafik harus jelas memuat informasi yang ingin disampaikan. Tidak p</w:t>
      </w:r>
      <w:r>
        <w:rPr>
          <w:bCs/>
        </w:rPr>
        <w:t xml:space="preserve">erlu menampilkan Judul di grafik, cukup menuliskannya saja pada </w:t>
      </w:r>
      <w:r w:rsidRPr="005E7D55">
        <w:rPr>
          <w:bCs/>
          <w:i/>
          <w:iCs/>
        </w:rPr>
        <w:t>caption</w:t>
      </w:r>
      <w:r>
        <w:rPr>
          <w:bCs/>
        </w:rPr>
        <w:t xml:space="preserve"> gambar.</w:t>
      </w:r>
      <w:r w:rsidR="005A4529">
        <w:rPr>
          <w:bCs/>
        </w:rPr>
        <w:t xml:space="preserve"> Selain itu penulis juga harus menjelaskan apa maksud dari grafik yang ditampilkan dengan jelas.</w:t>
      </w:r>
    </w:p>
    <w:p w14:paraId="094B8046" w14:textId="737A6F01" w:rsidR="005A4529" w:rsidRPr="00143223" w:rsidRDefault="005A4529" w:rsidP="005E7D55">
      <w:pPr>
        <w:pStyle w:val="msirp431Paragraphnormal"/>
        <w:rPr>
          <w:bCs/>
        </w:rPr>
      </w:pPr>
      <w:r w:rsidRPr="00143223">
        <w:rPr>
          <w:bCs/>
        </w:rPr>
        <w:t>Sebagai contoh pada Gambar 3 adalah grafik</w:t>
      </w:r>
      <w:r w:rsidR="00C77E89">
        <w:rPr>
          <w:bCs/>
        </w:rPr>
        <w:t xml:space="preserve"> tentang</w:t>
      </w:r>
      <w:r w:rsidRPr="00143223">
        <w:rPr>
          <w:bCs/>
        </w:rPr>
        <w:t xml:space="preserve"> pengisian kapasitor dengan tiga variasi nilai Kapasitor dan Resistor. Terlihat </w:t>
      </w:r>
      <w:r w:rsidR="00C77E89">
        <w:rPr>
          <w:bCs/>
        </w:rPr>
        <w:t xml:space="preserve">dari Gambar 3 bahwa </w:t>
      </w:r>
      <w:r w:rsidRPr="00143223">
        <w:rPr>
          <w:bCs/>
        </w:rPr>
        <w:t>variasi 1</w:t>
      </w:r>
      <w:r w:rsidR="00143223" w:rsidRPr="00143223">
        <w:rPr>
          <w:bCs/>
        </w:rPr>
        <w:t xml:space="preserve"> memiliki waktu pengisian yang paling lama, sedangkan variasi 2 memiliki waktu pengisian yang paling singkat</w:t>
      </w:r>
      <w:r w:rsidR="00143223">
        <w:rPr>
          <w:bCs/>
        </w:rPr>
        <w:t xml:space="preserve">. </w:t>
      </w:r>
    </w:p>
    <w:p w14:paraId="3A633932" w14:textId="62407613" w:rsidR="005A4529" w:rsidRDefault="005A4529" w:rsidP="005A4529">
      <w:pPr>
        <w:pStyle w:val="msirp45Gambar"/>
      </w:pPr>
      <w:r>
        <w:lastRenderedPageBreak/>
        <mc:AlternateContent>
          <mc:Choice Requires="wps">
            <w:drawing>
              <wp:anchor distT="0" distB="0" distL="114300" distR="114300" simplePos="0" relativeHeight="251656192" behindDoc="0" locked="0" layoutInCell="1" allowOverlap="1" wp14:anchorId="343EB249" wp14:editId="1CA5282D">
                <wp:simplePos x="0" y="0"/>
                <wp:positionH relativeFrom="column">
                  <wp:posOffset>4060028</wp:posOffset>
                </wp:positionH>
                <wp:positionV relativeFrom="paragraph">
                  <wp:posOffset>2441575</wp:posOffset>
                </wp:positionV>
                <wp:extent cx="606055" cy="350520"/>
                <wp:effectExtent l="0" t="0" r="3810" b="0"/>
                <wp:wrapNone/>
                <wp:docPr id="488028136" name="Text Box 1"/>
                <wp:cNvGraphicFramePr/>
                <a:graphic xmlns:a="http://schemas.openxmlformats.org/drawingml/2006/main">
                  <a:graphicData uri="http://schemas.microsoft.com/office/word/2010/wordprocessingShape">
                    <wps:wsp>
                      <wps:cNvSpPr txBox="1"/>
                      <wps:spPr>
                        <a:xfrm>
                          <a:off x="0" y="0"/>
                          <a:ext cx="606055" cy="350520"/>
                        </a:xfrm>
                        <a:prstGeom prst="rect">
                          <a:avLst/>
                        </a:prstGeom>
                        <a:solidFill>
                          <a:schemeClr val="lt1"/>
                        </a:solidFill>
                        <a:ln w="6350">
                          <a:noFill/>
                        </a:ln>
                      </wps:spPr>
                      <wps:txbx>
                        <w:txbxContent>
                          <w:p w14:paraId="401B623A" w14:textId="62F25104" w:rsidR="005A4529" w:rsidRPr="005A4529" w:rsidRDefault="005A4529" w:rsidP="005A4529">
                            <w:pPr>
                              <w:jc w:val="center"/>
                              <w:rPr>
                                <w:rFonts w:ascii="Times New Roman" w:hAnsi="Times New Roman" w:cs="Times New Roman"/>
                              </w:rPr>
                            </w:pPr>
                            <w:r>
                              <w:rPr>
                                <w:rFonts w:ascii="Times New Roman" w:hAnsi="Times New Roman" w:cs="Times New Roman"/>
                              </w:rPr>
                              <w:t>Second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3EB249" id="_x0000_t202" coordsize="21600,21600" o:spt="202" path="m,l,21600r21600,l21600,xe">
                <v:stroke joinstyle="miter"/>
                <v:path gradientshapeok="t" o:connecttype="rect"/>
              </v:shapetype>
              <v:shape id="Text Box 1" o:spid="_x0000_s1026" type="#_x0000_t202" style="position:absolute;left:0;text-align:left;margin-left:319.7pt;margin-top:192.25pt;width:47.7pt;height:27.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" fillcolor="white [3201]" stroked="f" strokeweight=".5pt">
                <v:textbox>
                  <w:txbxContent>
                    <w:p w14:paraId="401B623A" w14:textId="62F25104" w:rsidR="005A4529" w:rsidRPr="005A4529" w:rsidRDefault="005A4529" w:rsidP="005A4529">
                      <w:pPr>
                        <w:jc w:val="center"/>
                        <w:rPr>
                          <w:rFonts w:ascii="Times New Roman" w:hAnsi="Times New Roman" w:cs="Times New Roman"/>
                        </w:rPr>
                      </w:pPr>
                      <w:r>
                        <w:rPr>
                          <w:rFonts w:ascii="Times New Roman" w:hAnsi="Times New Roman" w:cs="Times New Roman"/>
                        </w:rPr>
                        <w:t>Second</w:t>
                      </w:r>
                    </w:p>
                  </w:txbxContent>
                </v:textbox>
              </v:shape>
            </w:pict>
          </mc:Fallback>
        </mc:AlternateContent>
      </w:r>
      <w:r>
        <mc:AlternateContent>
          <mc:Choice Requires="wps">
            <w:drawing>
              <wp:anchor distT="0" distB="0" distL="114300" distR="114300" simplePos="0" relativeHeight="251661312" behindDoc="0" locked="0" layoutInCell="1" allowOverlap="1" wp14:anchorId="02918B81" wp14:editId="775E7059">
                <wp:simplePos x="0" y="0"/>
                <wp:positionH relativeFrom="column">
                  <wp:posOffset>270200</wp:posOffset>
                </wp:positionH>
                <wp:positionV relativeFrom="paragraph">
                  <wp:posOffset>10057</wp:posOffset>
                </wp:positionV>
                <wp:extent cx="499346" cy="350520"/>
                <wp:effectExtent l="0" t="0" r="0" b="0"/>
                <wp:wrapNone/>
                <wp:docPr id="1720401021" name="Text Box 1"/>
                <wp:cNvGraphicFramePr/>
                <a:graphic xmlns:a="http://schemas.openxmlformats.org/drawingml/2006/main">
                  <a:graphicData uri="http://schemas.microsoft.com/office/word/2010/wordprocessingShape">
                    <wps:wsp>
                      <wps:cNvSpPr txBox="1"/>
                      <wps:spPr>
                        <a:xfrm>
                          <a:off x="0" y="0"/>
                          <a:ext cx="499346" cy="350520"/>
                        </a:xfrm>
                        <a:prstGeom prst="rect">
                          <a:avLst/>
                        </a:prstGeom>
                        <a:solidFill>
                          <a:schemeClr val="lt1"/>
                        </a:solidFill>
                        <a:ln w="6350">
                          <a:noFill/>
                        </a:ln>
                      </wps:spPr>
                      <wps:txbx>
                        <w:txbxContent>
                          <w:p w14:paraId="2B85F747" w14:textId="2362752E" w:rsidR="005A4529" w:rsidRPr="005A4529" w:rsidRDefault="005A4529" w:rsidP="005A4529">
                            <w:pPr>
                              <w:jc w:val="center"/>
                              <w:rPr>
                                <w:rFonts w:ascii="Times New Roman" w:hAnsi="Times New Roman" w:cs="Times New Roman"/>
                              </w:rPr>
                            </w:pPr>
                            <w:r w:rsidRPr="005A4529">
                              <w:rPr>
                                <w:rFonts w:ascii="Times New Roman" w:hAnsi="Times New Roman" w:cs="Times New Roman"/>
                              </w:rPr>
                              <w:t>V</w:t>
                            </w:r>
                            <w:r>
                              <w:rPr>
                                <w:rFonts w:ascii="Times New Roman" w:hAnsi="Times New Roman" w:cs="Times New Roman"/>
                              </w:rPr>
                              <w:t>olt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918B81" id="_x0000_s1027" type="#_x0000_t202" style="position:absolute;left:0;text-align:left;margin-left:21.3pt;margin-top:.8pt;width:39.3pt;height:27.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" fillcolor="white [3201]" stroked="f" strokeweight=".5pt">
                <v:textbox>
                  <w:txbxContent>
                    <w:p w14:paraId="2B85F747" w14:textId="2362752E" w:rsidR="005A4529" w:rsidRPr="005A4529" w:rsidRDefault="005A4529" w:rsidP="005A4529">
                      <w:pPr>
                        <w:jc w:val="center"/>
                        <w:rPr>
                          <w:rFonts w:ascii="Times New Roman" w:hAnsi="Times New Roman" w:cs="Times New Roman"/>
                        </w:rPr>
                      </w:pPr>
                      <w:r w:rsidRPr="005A4529">
                        <w:rPr>
                          <w:rFonts w:ascii="Times New Roman" w:hAnsi="Times New Roman" w:cs="Times New Roman"/>
                        </w:rPr>
                        <w:t>V</w:t>
                      </w:r>
                      <w:r>
                        <w:rPr>
                          <w:rFonts w:ascii="Times New Roman" w:hAnsi="Times New Roman" w:cs="Times New Roman"/>
                        </w:rPr>
                        <w:t>olt</w:t>
                      </w:r>
                    </w:p>
                  </w:txbxContent>
                </v:textbox>
              </v:shape>
            </w:pict>
          </mc:Fallback>
        </mc:AlternateContent>
      </w:r>
      <w:r>
        <w:drawing>
          <wp:inline distT="0" distB="0" distL="0" distR="0" wp14:anchorId="4ABFC7AF" wp14:editId="2E3E3D13">
            <wp:extent cx="4521573" cy="2889676"/>
            <wp:effectExtent l="0" t="0" r="0" b="6350"/>
            <wp:docPr id="68047211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47DCFC" w14:textId="77007F5F" w:rsidR="005A4529" w:rsidRPr="000B0289" w:rsidRDefault="005A4529" w:rsidP="005A4529">
      <w:pPr>
        <w:pStyle w:val="msirp45JudulGambar"/>
        <w:rPr>
          <w:lang w:val="nl-NL"/>
        </w:rPr>
      </w:pPr>
      <w:r w:rsidRPr="000B0289">
        <w:rPr>
          <w:lang w:val="nl-NL"/>
        </w:rPr>
        <w:t xml:space="preserve">Gambar 3. Grafik </w:t>
      </w:r>
      <w:r w:rsidR="00143223" w:rsidRPr="000B0289">
        <w:rPr>
          <w:lang w:val="nl-NL"/>
        </w:rPr>
        <w:t xml:space="preserve">perbandingan waktu </w:t>
      </w:r>
      <w:r w:rsidRPr="000B0289">
        <w:rPr>
          <w:lang w:val="nl-NL"/>
        </w:rPr>
        <w:t>pengisian Kapasitor</w:t>
      </w:r>
    </w:p>
    <w:p w14:paraId="6D8ED3C9" w14:textId="77777777" w:rsidR="006A2B56" w:rsidRPr="00D337D1" w:rsidRDefault="006A2B56" w:rsidP="006A2B56">
      <w:pPr>
        <w:pStyle w:val="msirp42Heading2"/>
      </w:pPr>
      <w:r w:rsidRPr="00D337D1">
        <w:t>Aturan penulisan referensi</w:t>
      </w:r>
    </w:p>
    <w:p w14:paraId="1B5FC8A0" w14:textId="77777777" w:rsidR="006A2B56" w:rsidRPr="00C77E89" w:rsidRDefault="006A2B56" w:rsidP="006A2B56">
      <w:pPr>
        <w:pStyle w:val="msirp431Paragraphnormal"/>
        <w:rPr>
          <w:color w:val="FF0000"/>
          <w:lang w:val="en-ID"/>
        </w:rPr>
      </w:pPr>
      <w:r w:rsidRPr="006A2B56">
        <w:rPr>
          <w:lang w:val="id-ID"/>
        </w:rPr>
        <w:t xml:space="preserve">Referensi ditulis dengan Times New Roman 12pt dan spasi 1, dan menggunakan format IEEE </w:t>
      </w:r>
      <w:r w:rsidRPr="00D44395">
        <w:fldChar w:fldCharType="begin"/>
      </w:r>
      <w:r w:rsidRPr="006A2B56">
        <w:rPr>
          <w:lang w:val="id-ID"/>
        </w:rPr>
        <w:instrText xml:space="preserve"> ADDIN EN.CITE &lt;EndNote&gt;&lt;Cite&gt;&lt;Author&gt;Geng&lt;/Author&gt;&lt;Year&gt;2011&lt;/Year&gt;&lt;RecNum&gt;86&lt;/RecNum&gt;&lt;DisplayText&gt;[1]&lt;/DisplayText&gt;&lt;record&gt;&lt;rec-number&gt;86&lt;/rec-number&gt;&lt;foreign-keys&gt;&lt;key app="EN" db-id="92dtw0rf6022a8est065tpdwpeaae09a9faa"&gt;86&lt;/key&gt;&lt;/foreign-keys&gt;&lt;ref-type name="Journal Article"&gt;17&lt;/ref-type&gt;&lt;contributors&gt;&lt;authors&gt;&lt;author&gt;Geng, Hua&lt;/author&gt;&lt;author&gt;Xu, Dewei David&lt;/author&gt;&lt;author&gt;Wu, Bin&lt;/author&gt;&lt;author&gt;Yang, Geng&lt;/author&gt;&lt;/authors&gt;&lt;/contributors&gt;&lt;auth-address&gt;Department of Automation, Tsinghua University, Beijing 100084, China&lt;/auth-address&gt;&lt;titles&gt;&lt;title&gt;Active islanding detection for inverter-based distributed generation systems with power control interface&lt;/title&gt;&lt;secondary-title&gt;IEEE Transactions on Energy Conversion&lt;/secondary-title&gt;&lt;/titles&gt;&lt;periodical&gt;&lt;full-title&gt;IEEE Transactions on Energy Conversion&lt;/full-title&gt;&lt;/periodical&gt;&lt;pages&gt;1063-1072&lt;/pages&gt;&lt;volume&gt;26&lt;/volume&gt;&lt;number&gt;4&lt;/number&gt;&lt;keywords&gt;&lt;keyword&gt;Power control&lt;/keyword&gt;&lt;keyword&gt;Distributed power generation&lt;/keyword&gt;&lt;keyword&gt;Electric power system interconnection&lt;/keyword&gt;&lt;keyword&gt;Phase locked loops&lt;/keyword&gt;&lt;keyword&gt;Separation&lt;/keyword&gt;&lt;/keywords&gt;&lt;dates&gt;&lt;year&gt;2011&lt;/year&gt;&lt;/dates&gt;&lt;pub-location&gt;445 Hoes Lane / P.O. Box 1331, Piscataway, NJ 08855-1331, United States&lt;/pub-location&gt;&lt;publisher&gt;Institute of Electrical and Electronics Engineers Inc.&lt;/publisher&gt;&lt;isbn&gt;08858969&lt;/isbn&gt;&lt;urls&gt;&lt;related-urls&gt;&lt;url&gt;http://dx.doi.org/10.1109/TEC.2011.2159720&lt;/url&gt;&lt;/related-urls&gt;&lt;/urls&gt;&lt;electronic-resource-num&gt;10.1109/tec.2011.2159720&lt;/electronic-resource-num&gt;&lt;/record&gt;&lt;/Cite&gt;&lt;/EndNote&gt;</w:instrText>
      </w:r>
      <w:r w:rsidRPr="00D44395">
        <w:fldChar w:fldCharType="separate"/>
      </w:r>
      <w:r w:rsidRPr="006A2B56">
        <w:rPr>
          <w:lang w:val="id-ID"/>
        </w:rPr>
        <w:t>[</w:t>
      </w:r>
      <w:hyperlink w:anchor="_ENREF_1" w:tooltip="Geng, 2011 #86" w:history="1">
        <w:r w:rsidRPr="006A2B56">
          <w:rPr>
            <w:lang w:val="id-ID"/>
          </w:rPr>
          <w:t>1</w:t>
        </w:r>
      </w:hyperlink>
      <w:r w:rsidRPr="006A2B56">
        <w:rPr>
          <w:lang w:val="id-ID"/>
        </w:rPr>
        <w:t>]</w:t>
      </w:r>
      <w:r w:rsidRPr="00D44395">
        <w:fldChar w:fldCharType="end"/>
      </w:r>
      <w:r w:rsidRPr="00D44395">
        <w:rPr>
          <w:lang w:val="id-ID"/>
        </w:rPr>
        <w:t>.</w:t>
      </w:r>
      <w:r w:rsidRPr="006A2B56">
        <w:rPr>
          <w:lang w:val="id-ID"/>
        </w:rPr>
        <w:t xml:space="preserve"> Referensi yang disitasi secara berurutan ditempatkan dalam satu kurung siku dengan dipisahkan oleh tanda koma atau tanda – seperti pada </w:t>
      </w:r>
      <w:r w:rsidRPr="00D44395">
        <w:fldChar w:fldCharType="begin">
          <w:fldData xml:space="preserve">PEVuZE5vdGU+PENpdGU+PFllYXI+MjAwNjwvWWVhcj48UmVjTnVtPjE4NTwvUmVjTnVtPjxEaXNw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</w:fldData>
        </w:fldChar>
      </w:r>
      <w:r w:rsidRPr="006A2B56">
        <w:rPr>
          <w:lang w:val="id-ID"/>
        </w:rPr>
        <w:instrText xml:space="preserve"> ADDIN EN.CITE </w:instrText>
      </w:r>
      <w:r w:rsidRPr="00D44395">
        <w:fldChar w:fldCharType="begin">
          <w:fldData xml:space="preserve">PEVuZE5vdGU+PENpdGU+PFllYXI+MjAwNjwvWWVhcj48UmVjTnVtPjE4NTwvUmVjTnVtPjxEaXNw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</w:fldData>
        </w:fldChar>
      </w:r>
      <w:r w:rsidRPr="006A2B56">
        <w:rPr>
          <w:lang w:val="id-ID"/>
        </w:rPr>
        <w:instrText xml:space="preserve"> ADDIN EN.CITE.DATA </w:instrText>
      </w:r>
      <w:r w:rsidRPr="00D44395">
        <w:fldChar w:fldCharType="end"/>
      </w:r>
      <w:r w:rsidRPr="00D44395">
        <w:fldChar w:fldCharType="separate"/>
      </w:r>
      <w:r w:rsidRPr="006A2B56">
        <w:rPr>
          <w:lang w:val="id-ID"/>
        </w:rPr>
        <w:t>[</w:t>
      </w:r>
      <w:r w:rsidR="00B66942">
        <w:fldChar w:fldCharType="begin"/>
      </w:r>
      <w:r w:rsidR="00B66942">
        <w:instrText>HYPERLINK \l "_ENREF_2" \o ", 2006 #185"</w:instrText>
      </w:r>
      <w:r w:rsidR="00B66942">
        <w:fldChar w:fldCharType="separate"/>
      </w:r>
      <w:r w:rsidRPr="006A2B56">
        <w:rPr>
          <w:lang w:val="id-ID"/>
        </w:rPr>
        <w:t>2-4</w:t>
      </w:r>
      <w:r w:rsidR="00B66942">
        <w:rPr>
          <w:lang w:val="id-ID"/>
        </w:rPr>
        <w:fldChar w:fldCharType="end"/>
      </w:r>
      <w:r w:rsidRPr="006A2B56">
        <w:rPr>
          <w:lang w:val="id-ID"/>
        </w:rPr>
        <w:t>]</w:t>
      </w:r>
      <w:r w:rsidRPr="00D44395">
        <w:fldChar w:fldCharType="end"/>
      </w:r>
      <w:r w:rsidRPr="006A2B56">
        <w:rPr>
          <w:lang w:val="id-ID"/>
        </w:rPr>
        <w:t xml:space="preserve"> dan </w:t>
      </w:r>
      <w:r w:rsidRPr="00D44395">
        <w:fldChar w:fldCharType="begin">
          <w:fldData xml:space="preserve">PEVuZE5vdGU+PENpdGU+PEF1dGhvcj5HZW5nPC9BdXRob3I+PFllYXI+MjAxMTwvWWVhcj48UmVj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</w:fldData>
        </w:fldChar>
      </w:r>
      <w:r w:rsidRPr="006A2B56">
        <w:rPr>
          <w:lang w:val="id-ID"/>
        </w:rPr>
        <w:instrText xml:space="preserve"> ADDIN EN.CITE </w:instrText>
      </w:r>
      <w:r w:rsidRPr="00D44395">
        <w:fldChar w:fldCharType="begin">
          <w:fldData xml:space="preserve">PEVuZE5vdGU+PENpdGU+PEF1dGhvcj5HZW5nPC9BdXRob3I+PFllYXI+MjAxMTwvWWVhcj48UmVj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</w:fldData>
        </w:fldChar>
      </w:r>
      <w:r w:rsidRPr="006A2B56">
        <w:rPr>
          <w:lang w:val="id-ID"/>
        </w:rPr>
        <w:instrText xml:space="preserve"> ADDIN EN.CITE.DATA </w:instrText>
      </w:r>
      <w:r w:rsidRPr="00D44395">
        <w:fldChar w:fldCharType="end"/>
      </w:r>
      <w:r w:rsidRPr="00D44395">
        <w:fldChar w:fldCharType="separate"/>
      </w:r>
      <w:r w:rsidRPr="006A2B56">
        <w:rPr>
          <w:lang w:val="id-ID"/>
        </w:rPr>
        <w:t>[</w:t>
      </w:r>
      <w:hyperlink w:anchor="_ENREF_1" w:tooltip="Geng, 2011 #86" w:history="1">
        <w:r w:rsidRPr="006A2B56">
          <w:rPr>
            <w:lang w:val="id-ID"/>
          </w:rPr>
          <w:t>1</w:t>
        </w:r>
      </w:hyperlink>
      <w:r w:rsidRPr="006A2B56">
        <w:rPr>
          <w:lang w:val="id-ID"/>
        </w:rPr>
        <w:t xml:space="preserve">, </w:t>
      </w:r>
      <w:hyperlink w:anchor="_ENREF_5" w:tooltip="Decision System Laboratory University of Pittsburgh, 2010 #57" w:history="1">
        <w:r w:rsidRPr="006A2B56">
          <w:rPr>
            <w:lang w:val="id-ID"/>
          </w:rPr>
          <w:t>5</w:t>
        </w:r>
      </w:hyperlink>
      <w:r w:rsidRPr="006A2B56">
        <w:rPr>
          <w:lang w:val="id-ID"/>
        </w:rPr>
        <w:t>]</w:t>
      </w:r>
      <w:r w:rsidRPr="00D44395">
        <w:fldChar w:fldCharType="end"/>
      </w:r>
      <w:r w:rsidRPr="006A2B56">
        <w:rPr>
          <w:lang w:val="id-ID"/>
        </w:rPr>
        <w:t xml:space="preserve">. </w:t>
      </w:r>
      <w:r w:rsidRPr="00D337D1">
        <w:rPr>
          <w:lang w:val="en-ID"/>
        </w:rPr>
        <w:t xml:space="preserve">Pada [1] </w:t>
      </w:r>
      <w:proofErr w:type="spellStart"/>
      <w:r w:rsidRPr="00D337D1">
        <w:rPr>
          <w:lang w:val="en-ID"/>
        </w:rPr>
        <w:t>adalah</w:t>
      </w:r>
      <w:proofErr w:type="spellEnd"/>
      <w:r w:rsidRPr="00D337D1">
        <w:rPr>
          <w:lang w:val="en-ID"/>
        </w:rPr>
        <w:t xml:space="preserve"> </w:t>
      </w:r>
      <w:proofErr w:type="spellStart"/>
      <w:r w:rsidRPr="00D337D1">
        <w:rPr>
          <w:lang w:val="en-ID"/>
        </w:rPr>
        <w:t>contoh</w:t>
      </w:r>
      <w:proofErr w:type="spellEnd"/>
      <w:r w:rsidRPr="00D337D1">
        <w:rPr>
          <w:lang w:val="en-ID"/>
        </w:rPr>
        <w:t xml:space="preserve"> format </w:t>
      </w:r>
      <w:proofErr w:type="spellStart"/>
      <w:r w:rsidRPr="00D337D1">
        <w:rPr>
          <w:lang w:val="en-ID"/>
        </w:rPr>
        <w:t>penulisan</w:t>
      </w:r>
      <w:proofErr w:type="spellEnd"/>
      <w:r w:rsidRPr="00D337D1">
        <w:rPr>
          <w:lang w:val="en-ID"/>
        </w:rPr>
        <w:t xml:space="preserve"> </w:t>
      </w:r>
      <w:proofErr w:type="spellStart"/>
      <w:r w:rsidRPr="00D337D1">
        <w:rPr>
          <w:lang w:val="en-ID"/>
        </w:rPr>
        <w:t>referensi</w:t>
      </w:r>
      <w:proofErr w:type="spellEnd"/>
      <w:r w:rsidRPr="00D337D1">
        <w:rPr>
          <w:lang w:val="en-ID"/>
        </w:rPr>
        <w:t xml:space="preserve"> </w:t>
      </w:r>
      <w:proofErr w:type="spellStart"/>
      <w:r w:rsidRPr="00D337D1">
        <w:rPr>
          <w:lang w:val="en-ID"/>
        </w:rPr>
        <w:t>berupa</w:t>
      </w:r>
      <w:proofErr w:type="spellEnd"/>
      <w:r w:rsidRPr="00D337D1">
        <w:rPr>
          <w:lang w:val="en-ID"/>
        </w:rPr>
        <w:t xml:space="preserve"> </w:t>
      </w:r>
      <w:proofErr w:type="spellStart"/>
      <w:r w:rsidRPr="00D337D1">
        <w:rPr>
          <w:lang w:val="en-ID"/>
        </w:rPr>
        <w:t>artikel</w:t>
      </w:r>
      <w:proofErr w:type="spellEnd"/>
      <w:r w:rsidRPr="00D337D1">
        <w:rPr>
          <w:lang w:val="en-ID"/>
        </w:rPr>
        <w:t xml:space="preserve"> </w:t>
      </w:r>
      <w:proofErr w:type="spellStart"/>
      <w:r w:rsidRPr="00D337D1">
        <w:rPr>
          <w:lang w:val="en-ID"/>
        </w:rPr>
        <w:t>dari</w:t>
      </w:r>
      <w:proofErr w:type="spellEnd"/>
      <w:r w:rsidRPr="00D337D1">
        <w:rPr>
          <w:lang w:val="en-ID"/>
        </w:rPr>
        <w:t xml:space="preserve"> </w:t>
      </w:r>
      <w:proofErr w:type="spellStart"/>
      <w:r w:rsidRPr="00D337D1">
        <w:rPr>
          <w:lang w:val="en-ID"/>
        </w:rPr>
        <w:t>penerbitan</w:t>
      </w:r>
      <w:proofErr w:type="spellEnd"/>
      <w:r w:rsidRPr="00D337D1">
        <w:rPr>
          <w:lang w:val="en-ID"/>
        </w:rPr>
        <w:t xml:space="preserve"> </w:t>
      </w:r>
      <w:proofErr w:type="spellStart"/>
      <w:r w:rsidRPr="00D337D1">
        <w:rPr>
          <w:lang w:val="en-ID"/>
        </w:rPr>
        <w:t>berkala</w:t>
      </w:r>
      <w:proofErr w:type="spellEnd"/>
      <w:r w:rsidRPr="00D337D1">
        <w:rPr>
          <w:lang w:val="en-ID"/>
        </w:rPr>
        <w:t>/</w:t>
      </w:r>
      <w:proofErr w:type="spellStart"/>
      <w:r w:rsidRPr="00D337D1">
        <w:rPr>
          <w:lang w:val="en-ID"/>
        </w:rPr>
        <w:t>jurnal</w:t>
      </w:r>
      <w:proofErr w:type="spellEnd"/>
      <w:r w:rsidRPr="00D337D1">
        <w:rPr>
          <w:lang w:val="en-ID"/>
        </w:rPr>
        <w:t xml:space="preserve">. </w:t>
      </w:r>
      <w:proofErr w:type="spellStart"/>
      <w:r w:rsidRPr="00D337D1">
        <w:rPr>
          <w:lang w:val="en-ID"/>
        </w:rPr>
        <w:t>Penulisan</w:t>
      </w:r>
      <w:proofErr w:type="spellEnd"/>
      <w:r w:rsidRPr="00D337D1">
        <w:rPr>
          <w:lang w:val="en-ID"/>
        </w:rPr>
        <w:t xml:space="preserve"> </w:t>
      </w:r>
      <w:proofErr w:type="spellStart"/>
      <w:r w:rsidRPr="00D337D1">
        <w:rPr>
          <w:lang w:val="en-ID"/>
        </w:rPr>
        <w:t>untuk</w:t>
      </w:r>
      <w:proofErr w:type="spellEnd"/>
      <w:r w:rsidRPr="00D337D1">
        <w:rPr>
          <w:lang w:val="en-ID"/>
        </w:rPr>
        <w:t xml:space="preserve"> </w:t>
      </w:r>
      <w:proofErr w:type="spellStart"/>
      <w:r w:rsidRPr="00D337D1">
        <w:rPr>
          <w:lang w:val="en-ID"/>
        </w:rPr>
        <w:t>jenis</w:t>
      </w:r>
      <w:proofErr w:type="spellEnd"/>
      <w:r w:rsidRPr="00D337D1">
        <w:rPr>
          <w:lang w:val="en-ID"/>
        </w:rPr>
        <w:t xml:space="preserve"> </w:t>
      </w:r>
      <w:proofErr w:type="spellStart"/>
      <w:r w:rsidRPr="00D337D1">
        <w:rPr>
          <w:lang w:val="en-ID"/>
        </w:rPr>
        <w:t>referensi</w:t>
      </w:r>
      <w:proofErr w:type="spellEnd"/>
      <w:r w:rsidRPr="00D337D1">
        <w:rPr>
          <w:lang w:val="en-ID"/>
        </w:rPr>
        <w:t xml:space="preserve"> lain </w:t>
      </w:r>
      <w:proofErr w:type="spellStart"/>
      <w:r w:rsidRPr="00D337D1">
        <w:rPr>
          <w:lang w:val="en-ID"/>
        </w:rPr>
        <w:t>adalah</w:t>
      </w:r>
      <w:proofErr w:type="spellEnd"/>
      <w:r w:rsidRPr="00D337D1">
        <w:rPr>
          <w:lang w:val="en-ID"/>
        </w:rPr>
        <w:t xml:space="preserve"> : </w:t>
      </w:r>
      <w:proofErr w:type="spellStart"/>
      <w:r w:rsidRPr="00D337D1">
        <w:rPr>
          <w:lang w:val="en-ID"/>
        </w:rPr>
        <w:t>standar</w:t>
      </w:r>
      <w:proofErr w:type="spellEnd"/>
      <w:r w:rsidRPr="00D337D1">
        <w:rPr>
          <w:lang w:val="en-ID"/>
        </w:rPr>
        <w:t xml:space="preserve"> [2], </w:t>
      </w:r>
      <w:proofErr w:type="spellStart"/>
      <w:r w:rsidRPr="00D337D1">
        <w:rPr>
          <w:lang w:val="en-ID"/>
        </w:rPr>
        <w:t>buku</w:t>
      </w:r>
      <w:proofErr w:type="spellEnd"/>
      <w:r w:rsidRPr="00D337D1">
        <w:rPr>
          <w:lang w:val="en-ID"/>
        </w:rPr>
        <w:t xml:space="preserve"> [3], </w:t>
      </w:r>
      <w:r w:rsidRPr="00D337D1">
        <w:rPr>
          <w:i/>
          <w:iCs/>
          <w:lang w:val="en-ID"/>
        </w:rPr>
        <w:t>conference proceeding</w:t>
      </w:r>
      <w:r w:rsidRPr="00D337D1">
        <w:rPr>
          <w:lang w:val="en-ID"/>
        </w:rPr>
        <w:t xml:space="preserve"> [4],  </w:t>
      </w:r>
      <w:proofErr w:type="spellStart"/>
      <w:r w:rsidRPr="00D337D1">
        <w:rPr>
          <w:lang w:val="en-ID"/>
        </w:rPr>
        <w:t>sumber</w:t>
      </w:r>
      <w:proofErr w:type="spellEnd"/>
      <w:r w:rsidRPr="00D337D1">
        <w:rPr>
          <w:lang w:val="en-ID"/>
        </w:rPr>
        <w:t xml:space="preserve"> </w:t>
      </w:r>
      <w:proofErr w:type="spellStart"/>
      <w:r w:rsidRPr="00D337D1">
        <w:rPr>
          <w:lang w:val="en-ID"/>
        </w:rPr>
        <w:t>dari</w:t>
      </w:r>
      <w:proofErr w:type="spellEnd"/>
      <w:r w:rsidRPr="00D337D1">
        <w:rPr>
          <w:lang w:val="en-ID"/>
        </w:rPr>
        <w:t xml:space="preserve"> internet [5] </w:t>
      </w:r>
      <w:proofErr w:type="spellStart"/>
      <w:r w:rsidRPr="00D337D1">
        <w:rPr>
          <w:lang w:val="en-ID"/>
        </w:rPr>
        <w:t>serta</w:t>
      </w:r>
      <w:proofErr w:type="spellEnd"/>
      <w:r w:rsidRPr="00D337D1">
        <w:rPr>
          <w:lang w:val="en-ID"/>
        </w:rPr>
        <w:t xml:space="preserve"> </w:t>
      </w:r>
      <w:proofErr w:type="spellStart"/>
      <w:r w:rsidRPr="00D337D1">
        <w:rPr>
          <w:lang w:val="en-ID"/>
        </w:rPr>
        <w:t>skripsi</w:t>
      </w:r>
      <w:proofErr w:type="spellEnd"/>
      <w:r w:rsidRPr="00D337D1">
        <w:rPr>
          <w:lang w:val="en-ID"/>
        </w:rPr>
        <w:t xml:space="preserve"> </w:t>
      </w:r>
      <w:proofErr w:type="spellStart"/>
      <w:r w:rsidRPr="00D337D1">
        <w:rPr>
          <w:lang w:val="en-ID"/>
        </w:rPr>
        <w:t>atau</w:t>
      </w:r>
      <w:proofErr w:type="spellEnd"/>
      <w:r w:rsidRPr="00D337D1">
        <w:rPr>
          <w:lang w:val="en-ID"/>
        </w:rPr>
        <w:t xml:space="preserve"> thesis </w:t>
      </w:r>
      <w:r w:rsidRPr="00D44395">
        <w:fldChar w:fldCharType="begin"/>
      </w:r>
      <w:r w:rsidRPr="00D337D1">
        <w:rPr>
          <w:lang w:val="en-ID"/>
        </w:rPr>
        <w:instrText xml:space="preserve"> ADDIN EN.CITE &lt;EndNote&gt;&lt;Cite&gt;&lt;Author&gt;Mahat&lt;/Author&gt;&lt;Year&gt;2010&lt;/Year&gt;&lt;RecNum&gt;258&lt;/RecNum&gt;&lt;DisplayText&gt;[6]&lt;/DisplayText&gt;&lt;record&gt;&lt;rec-number&gt;258&lt;/rec-number&gt;&lt;foreign-keys&gt;&lt;key app="EN" db-id="92dtw0rf6022a8est065tpdwpeaae09a9faa"&gt;258&lt;/key&gt;&lt;/foreign-keys&gt;&lt;ref-type name="Thesis"&gt;32&lt;/ref-type&gt;&lt;contributors&gt;&lt;authors&gt;&lt;author&gt;Pukar Mahat&lt;/author&gt;&lt;/authors&gt;&lt;/contributors&gt;&lt;titles&gt;&lt;title&gt;Control and Operation of Islanded Distribution System&lt;/title&gt;&lt;secondary-title&gt;Department of Energy Technology&lt;/secondary-title&gt;&lt;/titles&gt;&lt;volume&gt;PhD&lt;/volume&gt;&lt;dates&gt;&lt;year&gt;2010&lt;/year&gt;&lt;/dates&gt;&lt;pub-location&gt;Aalborg&lt;/pub-location&gt;&lt;publisher&gt;Aalborg University&lt;/publisher&gt;&lt;urls&gt;&lt;/urls&gt;&lt;/record&gt;&lt;/Cite&gt;&lt;/EndNote&gt;</w:instrText>
      </w:r>
      <w:r w:rsidRPr="00D44395">
        <w:fldChar w:fldCharType="separate"/>
      </w:r>
      <w:r w:rsidRPr="00D337D1">
        <w:rPr>
          <w:lang w:val="en-ID"/>
        </w:rPr>
        <w:t>[</w:t>
      </w:r>
      <w:hyperlink w:anchor="_ENREF_6" w:tooltip="Mahat, 2010 #258" w:history="1">
        <w:r w:rsidRPr="00D337D1">
          <w:rPr>
            <w:lang w:val="en-ID"/>
          </w:rPr>
          <w:t>6</w:t>
        </w:r>
      </w:hyperlink>
      <w:r w:rsidRPr="00D337D1">
        <w:rPr>
          <w:lang w:val="en-ID"/>
        </w:rPr>
        <w:t>]</w:t>
      </w:r>
      <w:r w:rsidRPr="00D44395">
        <w:fldChar w:fldCharType="end"/>
      </w:r>
      <w:r w:rsidRPr="00D337D1">
        <w:rPr>
          <w:lang w:val="en-ID"/>
        </w:rPr>
        <w:t xml:space="preserve">. </w:t>
      </w:r>
      <w:r w:rsidRPr="00C77E89">
        <w:rPr>
          <w:i/>
          <w:iCs/>
          <w:color w:val="FF0000"/>
          <w:lang w:val="en-ID"/>
        </w:rPr>
        <w:t xml:space="preserve">Sangat </w:t>
      </w:r>
      <w:proofErr w:type="spellStart"/>
      <w:r w:rsidRPr="00C77E89">
        <w:rPr>
          <w:i/>
          <w:iCs/>
          <w:color w:val="FF0000"/>
          <w:lang w:val="en-ID"/>
        </w:rPr>
        <w:t>disarankan</w:t>
      </w:r>
      <w:proofErr w:type="spellEnd"/>
      <w:r w:rsidRPr="00C77E89">
        <w:rPr>
          <w:i/>
          <w:iCs/>
          <w:color w:val="FF0000"/>
          <w:lang w:val="en-ID"/>
        </w:rPr>
        <w:t xml:space="preserve"> </w:t>
      </w:r>
      <w:proofErr w:type="spellStart"/>
      <w:r w:rsidRPr="00C77E89">
        <w:rPr>
          <w:i/>
          <w:iCs/>
          <w:color w:val="FF0000"/>
          <w:lang w:val="en-ID"/>
        </w:rPr>
        <w:t>untuk</w:t>
      </w:r>
      <w:proofErr w:type="spellEnd"/>
      <w:r w:rsidRPr="00C77E89">
        <w:rPr>
          <w:i/>
          <w:iCs/>
          <w:color w:val="FF0000"/>
          <w:lang w:val="en-ID"/>
        </w:rPr>
        <w:t xml:space="preserve"> </w:t>
      </w:r>
      <w:proofErr w:type="spellStart"/>
      <w:r w:rsidRPr="00C77E89">
        <w:rPr>
          <w:i/>
          <w:iCs/>
          <w:color w:val="FF0000"/>
          <w:lang w:val="en-ID"/>
        </w:rPr>
        <w:t>menggunakan</w:t>
      </w:r>
      <w:proofErr w:type="spellEnd"/>
      <w:r w:rsidRPr="00C77E89">
        <w:rPr>
          <w:i/>
          <w:iCs/>
          <w:color w:val="FF0000"/>
          <w:lang w:val="en-ID"/>
        </w:rPr>
        <w:t xml:space="preserve"> software </w:t>
      </w:r>
      <w:proofErr w:type="spellStart"/>
      <w:r w:rsidRPr="00C77E89">
        <w:rPr>
          <w:i/>
          <w:iCs/>
          <w:color w:val="FF0000"/>
          <w:lang w:val="en-ID"/>
        </w:rPr>
        <w:t>sitasi</w:t>
      </w:r>
      <w:proofErr w:type="spellEnd"/>
      <w:r w:rsidRPr="00C77E89">
        <w:rPr>
          <w:i/>
          <w:iCs/>
          <w:color w:val="FF0000"/>
          <w:lang w:val="en-ID"/>
        </w:rPr>
        <w:t xml:space="preserve"> </w:t>
      </w:r>
      <w:proofErr w:type="spellStart"/>
      <w:r w:rsidRPr="00C77E89">
        <w:rPr>
          <w:i/>
          <w:iCs/>
          <w:color w:val="FF0000"/>
          <w:lang w:val="en-ID"/>
        </w:rPr>
        <w:t>seperti</w:t>
      </w:r>
      <w:proofErr w:type="spellEnd"/>
      <w:r w:rsidRPr="00C77E89">
        <w:rPr>
          <w:i/>
          <w:iCs/>
          <w:color w:val="FF0000"/>
          <w:lang w:val="en-ID"/>
        </w:rPr>
        <w:t xml:space="preserve"> Zotero, Mendeley, Endnote dan lain-lain.</w:t>
      </w:r>
    </w:p>
    <w:p w14:paraId="74EB3000" w14:textId="5EE3BB67" w:rsidR="00D337D1" w:rsidRPr="00D337D1" w:rsidRDefault="00D337D1" w:rsidP="006A2B56">
      <w:pPr>
        <w:pStyle w:val="msirp42Heading2"/>
      </w:pPr>
      <w:r w:rsidRPr="00D337D1">
        <w:t>Aturan penulisan formula atau rumus</w:t>
      </w:r>
    </w:p>
    <w:p w14:paraId="659D565E" w14:textId="4C0D9F3F" w:rsidR="00D337D1" w:rsidRPr="00AD1D78" w:rsidRDefault="00D337D1" w:rsidP="00D337D1">
      <w:pPr>
        <w:pStyle w:val="msirp431Paragraphnormal"/>
        <w:rPr>
          <w:lang w:val="id-ID"/>
        </w:rPr>
      </w:pPr>
      <w:r w:rsidRPr="00D337D1">
        <w:rPr>
          <w:lang w:val="id-ID"/>
        </w:rPr>
        <w:t xml:space="preserve">Rumus atau formula atau persamaan matematika harus ditulis dengan menggunakan Ms.Equation. Setiap rumus memiliki nomor referensi dan dirujuk/disebut dalam paragraph sebelum kemunculan rumus tersebut. </w:t>
      </w:r>
      <w:proofErr w:type="spellStart"/>
      <w:r w:rsidR="006A2B56">
        <w:rPr>
          <w:lang w:val="en-US" w:eastAsia="zh-CN"/>
        </w:rPr>
        <w:t>Penulisan</w:t>
      </w:r>
      <w:proofErr w:type="spellEnd"/>
      <w:r w:rsidR="006A2B56">
        <w:rPr>
          <w:lang w:val="en-US" w:eastAsia="zh-CN"/>
        </w:rPr>
        <w:t xml:space="preserve"> formula </w:t>
      </w:r>
      <w:proofErr w:type="spellStart"/>
      <w:r w:rsidR="006A2B56">
        <w:rPr>
          <w:lang w:val="en-US" w:eastAsia="zh-CN"/>
        </w:rPr>
        <w:t>seperti</w:t>
      </w:r>
      <w:proofErr w:type="spellEnd"/>
      <w:r w:rsidR="006A2B56">
        <w:rPr>
          <w:lang w:val="en-US" w:eastAsia="zh-CN"/>
        </w:rPr>
        <w:t xml:space="preserve"> pada </w:t>
      </w:r>
      <w:proofErr w:type="spellStart"/>
      <w:r w:rsidR="006A2B56">
        <w:rPr>
          <w:lang w:val="en-US" w:eastAsia="zh-CN"/>
        </w:rPr>
        <w:t>persamaan</w:t>
      </w:r>
      <w:proofErr w:type="spellEnd"/>
      <w:r w:rsidR="006A2B56">
        <w:rPr>
          <w:lang w:val="en-US" w:eastAsia="zh-CN"/>
        </w:rPr>
        <w:t xml:space="preserve"> 1 </w:t>
      </w:r>
      <w:proofErr w:type="spellStart"/>
      <w:r w:rsidR="006A2B56">
        <w:rPr>
          <w:lang w:val="en-US" w:eastAsia="zh-CN"/>
        </w:rPr>
        <w:t>jika</w:t>
      </w:r>
      <w:proofErr w:type="spellEnd"/>
      <w:r w:rsidR="006A2B56">
        <w:rPr>
          <w:lang w:val="en-US" w:eastAsia="zh-CN"/>
        </w:rPr>
        <w:t xml:space="preserve"> </w:t>
      </w:r>
      <w:proofErr w:type="spellStart"/>
      <w:r w:rsidR="006A2B56">
        <w:rPr>
          <w:lang w:val="en-US" w:eastAsia="zh-CN"/>
        </w:rPr>
        <w:t>memang</w:t>
      </w:r>
      <w:proofErr w:type="spellEnd"/>
      <w:r w:rsidR="006A2B56">
        <w:rPr>
          <w:lang w:val="en-US" w:eastAsia="zh-CN"/>
        </w:rPr>
        <w:t xml:space="preserve"> di </w:t>
      </w:r>
      <w:proofErr w:type="spellStart"/>
      <w:r w:rsidR="006A2B56">
        <w:rPr>
          <w:lang w:val="en-US" w:eastAsia="zh-CN"/>
        </w:rPr>
        <w:t>dasarkan</w:t>
      </w:r>
      <w:proofErr w:type="spellEnd"/>
      <w:r w:rsidR="006A2B56">
        <w:rPr>
          <w:lang w:val="en-US" w:eastAsia="zh-CN"/>
        </w:rPr>
        <w:t xml:space="preserve"> pada </w:t>
      </w:r>
      <w:proofErr w:type="spellStart"/>
      <w:r w:rsidR="006A2B56">
        <w:rPr>
          <w:lang w:val="en-US" w:eastAsia="zh-CN"/>
        </w:rPr>
        <w:t>sebuah</w:t>
      </w:r>
      <w:proofErr w:type="spellEnd"/>
      <w:r w:rsidR="006A2B56">
        <w:rPr>
          <w:lang w:val="en-US" w:eastAsia="zh-CN"/>
        </w:rPr>
        <w:t xml:space="preserve"> </w:t>
      </w:r>
      <w:proofErr w:type="spellStart"/>
      <w:r w:rsidR="006A2B56">
        <w:rPr>
          <w:lang w:val="en-US" w:eastAsia="zh-CN"/>
        </w:rPr>
        <w:t>artikel</w:t>
      </w:r>
      <w:proofErr w:type="spellEnd"/>
      <w:r w:rsidR="006A2B56">
        <w:rPr>
          <w:lang w:val="en-US" w:eastAsia="zh-CN"/>
        </w:rPr>
        <w:t xml:space="preserve"> </w:t>
      </w:r>
      <w:proofErr w:type="spellStart"/>
      <w:r w:rsidR="006A2B56">
        <w:rPr>
          <w:lang w:val="en-US" w:eastAsia="zh-CN"/>
        </w:rPr>
        <w:t>atau</w:t>
      </w:r>
      <w:proofErr w:type="spellEnd"/>
      <w:r w:rsidR="006A2B56">
        <w:rPr>
          <w:lang w:val="en-US" w:eastAsia="zh-CN"/>
        </w:rPr>
        <w:t xml:space="preserve"> </w:t>
      </w:r>
      <w:proofErr w:type="spellStart"/>
      <w:r w:rsidR="006A2B56">
        <w:rPr>
          <w:lang w:val="en-US" w:eastAsia="zh-CN"/>
        </w:rPr>
        <w:t>sumber</w:t>
      </w:r>
      <w:proofErr w:type="spellEnd"/>
      <w:r w:rsidR="006A2B56">
        <w:rPr>
          <w:lang w:val="en-US" w:eastAsia="zh-CN"/>
        </w:rPr>
        <w:t xml:space="preserve"> </w:t>
      </w:r>
      <w:proofErr w:type="spellStart"/>
      <w:r w:rsidR="006A2B56">
        <w:rPr>
          <w:lang w:val="en-US" w:eastAsia="zh-CN"/>
        </w:rPr>
        <w:t>referensi</w:t>
      </w:r>
      <w:proofErr w:type="spellEnd"/>
      <w:r w:rsidR="006A2B56">
        <w:rPr>
          <w:lang w:val="en-US" w:eastAsia="zh-CN"/>
        </w:rPr>
        <w:t xml:space="preserve"> lain </w:t>
      </w:r>
      <w:proofErr w:type="spellStart"/>
      <w:r w:rsidR="006A2B56">
        <w:rPr>
          <w:lang w:val="en-US" w:eastAsia="zh-CN"/>
        </w:rPr>
        <w:t>maka</w:t>
      </w:r>
      <w:proofErr w:type="spellEnd"/>
      <w:r w:rsidR="006A2B56">
        <w:rPr>
          <w:lang w:val="en-US" w:eastAsia="zh-CN"/>
        </w:rPr>
        <w:t xml:space="preserve"> </w:t>
      </w:r>
      <w:proofErr w:type="spellStart"/>
      <w:r w:rsidR="006A2B56">
        <w:rPr>
          <w:lang w:val="en-US" w:eastAsia="zh-CN"/>
        </w:rPr>
        <w:t>perlu</w:t>
      </w:r>
      <w:proofErr w:type="spellEnd"/>
      <w:r w:rsidR="006A2B56">
        <w:rPr>
          <w:lang w:val="en-US" w:eastAsia="zh-CN"/>
        </w:rPr>
        <w:t xml:space="preserve"> </w:t>
      </w:r>
      <w:proofErr w:type="spellStart"/>
      <w:r w:rsidR="006A2B56">
        <w:rPr>
          <w:lang w:val="en-US" w:eastAsia="zh-CN"/>
        </w:rPr>
        <w:t>disebutkan</w:t>
      </w:r>
      <w:proofErr w:type="spellEnd"/>
      <w:r w:rsidR="006A2B56">
        <w:rPr>
          <w:lang w:val="en-US" w:eastAsia="zh-CN"/>
        </w:rPr>
        <w:t xml:space="preserve"> </w:t>
      </w:r>
      <w:proofErr w:type="spellStart"/>
      <w:r w:rsidR="006A2B56">
        <w:rPr>
          <w:lang w:val="en-US" w:eastAsia="zh-CN"/>
        </w:rPr>
        <w:t>sumbernya</w:t>
      </w:r>
      <w:proofErr w:type="spellEnd"/>
      <w:r w:rsidR="006A2B56">
        <w:rPr>
          <w:lang w:val="en-US" w:eastAsia="zh-CN"/>
        </w:rPr>
        <w:t xml:space="preserve">. </w:t>
      </w:r>
      <w:proofErr w:type="spellStart"/>
      <w:r w:rsidR="006A2B56">
        <w:rPr>
          <w:lang w:val="en-US" w:eastAsia="zh-CN"/>
        </w:rPr>
        <w:t>Penulisan</w:t>
      </w:r>
      <w:proofErr w:type="spellEnd"/>
      <w:r w:rsidR="006A2B56">
        <w:rPr>
          <w:lang w:val="en-US" w:eastAsia="zh-CN"/>
        </w:rPr>
        <w:t xml:space="preserve"> </w:t>
      </w:r>
      <w:proofErr w:type="spellStart"/>
      <w:r w:rsidR="006A2B56">
        <w:rPr>
          <w:lang w:val="en-US" w:eastAsia="zh-CN"/>
        </w:rPr>
        <w:t>sumber</w:t>
      </w:r>
      <w:proofErr w:type="spellEnd"/>
      <w:r w:rsidR="006A2B56">
        <w:rPr>
          <w:lang w:val="en-US" w:eastAsia="zh-CN"/>
        </w:rPr>
        <w:t xml:space="preserve"> </w:t>
      </w:r>
      <w:proofErr w:type="spellStart"/>
      <w:r w:rsidR="006A2B56">
        <w:rPr>
          <w:lang w:val="en-US" w:eastAsia="zh-CN"/>
        </w:rPr>
        <w:t>dilakukan</w:t>
      </w:r>
      <w:proofErr w:type="spellEnd"/>
      <w:r w:rsidR="006A2B56">
        <w:rPr>
          <w:lang w:val="en-US" w:eastAsia="zh-CN"/>
        </w:rPr>
        <w:t xml:space="preserve"> di paragraph, </w:t>
      </w:r>
      <w:proofErr w:type="spellStart"/>
      <w:r w:rsidR="006A2B56">
        <w:rPr>
          <w:lang w:val="en-US" w:eastAsia="zh-CN"/>
        </w:rPr>
        <w:t>bukan</w:t>
      </w:r>
      <w:proofErr w:type="spellEnd"/>
      <w:r w:rsidR="006A2B56">
        <w:rPr>
          <w:lang w:val="en-US" w:eastAsia="zh-CN"/>
        </w:rPr>
        <w:t xml:space="preserve"> di </w:t>
      </w:r>
      <w:proofErr w:type="spellStart"/>
      <w:r w:rsidR="006A2B56">
        <w:rPr>
          <w:lang w:val="en-US" w:eastAsia="zh-CN"/>
        </w:rPr>
        <w:t>persamaannya</w:t>
      </w:r>
      <w:proofErr w:type="spellEnd"/>
      <w:r w:rsidR="006A2B56">
        <w:rPr>
          <w:lang w:val="en-US" w:eastAsia="zh-CN"/>
        </w:rPr>
        <w:t xml:space="preserve">. </w:t>
      </w:r>
      <w:r w:rsidRPr="00D337D1">
        <w:rPr>
          <w:lang w:val="id-ID"/>
        </w:rPr>
        <w:t>Setiap variable atau konstanta yang ada di dalam rumus harus dijelaskan baik sebelum atau sesudah kemucnulan rumus. Sebagai contoh; misalnya untuk menuliskan rumus percepatan seperti tertulis pada persamaan 1</w:t>
      </w:r>
      <w:r w:rsidR="00B91A01" w:rsidRPr="00AD1D78">
        <w:rPr>
          <w:lang w:val="id-ID"/>
        </w:rPr>
        <w:t xml:space="preserve"> [5]</w:t>
      </w:r>
      <w:r w:rsidRPr="00D337D1">
        <w:rPr>
          <w:lang w:val="id-ID"/>
        </w:rPr>
        <w:t xml:space="preserve">. Dimana percepatan dinotasikan dengan </w:t>
      </w:r>
      <w:r w:rsidRPr="00D337D1">
        <w:rPr>
          <w:i/>
          <w:iCs/>
          <w:lang w:val="id-ID"/>
        </w:rPr>
        <w:t>a</w:t>
      </w:r>
      <w:r w:rsidRPr="00D337D1">
        <w:rPr>
          <w:lang w:val="id-ID"/>
        </w:rPr>
        <w:t xml:space="preserve">, </w:t>
      </w:r>
      <w:r w:rsidRPr="00D337D1">
        <w:rPr>
          <w:i/>
          <w:iCs/>
          <w:lang w:val="id-ID"/>
        </w:rPr>
        <w:t>v</w:t>
      </w:r>
      <w:r w:rsidRPr="00D337D1">
        <w:rPr>
          <w:lang w:val="id-ID"/>
        </w:rPr>
        <w:t xml:space="preserve"> untuk kecepatan dan </w:t>
      </w:r>
      <w:r w:rsidRPr="00D337D1">
        <w:rPr>
          <w:i/>
          <w:iCs/>
          <w:lang w:val="id-ID"/>
        </w:rPr>
        <w:t>t</w:t>
      </w:r>
      <w:r w:rsidRPr="00D337D1">
        <w:rPr>
          <w:lang w:val="id-ID"/>
        </w:rPr>
        <w:t xml:space="preserve"> adalah kecepatan rata-</w:t>
      </w:r>
      <w:r w:rsidRPr="00AD1D78">
        <w:rPr>
          <w:lang w:val="id-ID"/>
        </w:rPr>
        <w:t>rata.</w:t>
      </w:r>
    </w:p>
    <w:p w14:paraId="5BD964C1" w14:textId="658FB74D" w:rsidR="00D337D1" w:rsidRPr="00FB0C9E" w:rsidRDefault="00D337D1" w:rsidP="00D337D1">
      <w:pPr>
        <w:pStyle w:val="msirp433Formula"/>
        <w:rPr>
          <w:lang w:val="nl-NL"/>
        </w:rPr>
      </w:pPr>
      <m:oMath>
        <m:r>
          <w:rPr>
            <w:rFonts w:ascii="Cambria Math" w:hAnsi="Cambria Math"/>
          </w:rPr>
          <m:t>a</m:t>
        </m:r>
        <m:r>
          <m:rPr>
            <m:sty m:val="p"/>
          </m:rPr>
          <w:rPr>
            <w:rFonts w:ascii="Cambria Math" w:hAnsi="Cambria Math"/>
            <w:lang w:val="nl-NL"/>
          </w:rPr>
          <m:t>=</m:t>
        </m:r>
        <m:f>
          <m:fPr>
            <m:ctrlPr>
              <w:rPr>
                <w:rFonts w:ascii="Cambria Math" w:hAnsi="Cambria Math"/>
              </w:rPr>
            </m:ctrlPr>
          </m:fPr>
          <m:num>
            <m:r>
              <w:rPr>
                <w:rFonts w:ascii="Cambria Math" w:hAnsi="Cambria Math"/>
              </w:rPr>
              <m:t>v</m:t>
            </m:r>
          </m:num>
          <m:den>
            <m:r>
              <w:rPr>
                <w:rFonts w:ascii="Cambria Math" w:hAnsi="Cambria Math"/>
              </w:rPr>
              <m:t>t</m:t>
            </m:r>
          </m:den>
        </m:f>
      </m:oMath>
      <w:r w:rsidRPr="00FB0C9E">
        <w:rPr>
          <w:lang w:val="nl-NL"/>
        </w:rPr>
        <w:tab/>
        <w:t>(1)</w:t>
      </w:r>
    </w:p>
    <w:p w14:paraId="05BDD229" w14:textId="77777777" w:rsidR="00890CA1" w:rsidRPr="00A565CC" w:rsidRDefault="00890CA1" w:rsidP="00B42F4F">
      <w:pPr>
        <w:pStyle w:val="msirp41Heading1"/>
        <w:rPr>
          <w:lang w:val="nl-NL"/>
        </w:rPr>
      </w:pPr>
      <w:r w:rsidRPr="00A565CC">
        <w:rPr>
          <w:lang w:val="nl-NL"/>
        </w:rPr>
        <w:t>KESIMPULAN DAN SARAN</w:t>
      </w:r>
    </w:p>
    <w:p w14:paraId="5E342298" w14:textId="77777777" w:rsidR="00890CA1" w:rsidRPr="00A565CC" w:rsidRDefault="00890CA1" w:rsidP="00B42F4F">
      <w:pPr>
        <w:pStyle w:val="msirp431Paragraphnormal"/>
      </w:pPr>
      <w:r w:rsidRPr="00A565CC">
        <w:t>Kes</w:t>
      </w:r>
      <w:r w:rsidRPr="00D44395">
        <w:rPr>
          <w:lang w:val="id-ID"/>
        </w:rPr>
        <w:t xml:space="preserve">impulan </w:t>
      </w:r>
      <w:r w:rsidRPr="00A565CC">
        <w:t xml:space="preserve">berisikan tentang ringkasan hasil penelitian dan pembahasan yang sejalan dengan tujuan pada penelitian. Kemudian dapat memberikan saran untuk perbaikan dari hasil penlitian. Pada bagian ini baik kesimpulan maupun saran ditulis dalam bentuk paragraf tanpa adanya penomoran maupun tanda </w:t>
      </w:r>
      <w:r w:rsidRPr="00A565CC">
        <w:rPr>
          <w:i/>
          <w:iCs/>
        </w:rPr>
        <w:t>bullet</w:t>
      </w:r>
      <w:r w:rsidRPr="00A565CC">
        <w:t>.</w:t>
      </w:r>
    </w:p>
    <w:p w14:paraId="14D7EA23" w14:textId="3B8B6F5A" w:rsidR="00890CA1" w:rsidRPr="00D44395" w:rsidRDefault="00890CA1" w:rsidP="00B42F4F">
      <w:pPr>
        <w:pStyle w:val="msirp431Paragraphnormal"/>
        <w:rPr>
          <w:lang w:val="id-ID"/>
        </w:rPr>
      </w:pPr>
      <w:r w:rsidRPr="00A565CC">
        <w:t>Saran dapat dibuat sebagai sub bagian baru maupun jadi satu bagian dengan kesimpulan dan disarankan dideskripsikan pada paragraph lain setelah paragraph yang berisi kesimpulan.</w:t>
      </w:r>
    </w:p>
    <w:p w14:paraId="3A3E1011" w14:textId="77777777" w:rsidR="00890CA1" w:rsidRPr="00D44395" w:rsidRDefault="00890CA1" w:rsidP="00E25BBF">
      <w:pPr>
        <w:pStyle w:val="msirp41Heading1"/>
        <w:rPr>
          <w:lang w:val="id-ID"/>
        </w:rPr>
      </w:pPr>
      <w:r w:rsidRPr="00D337D1">
        <w:rPr>
          <w:lang w:val="id-ID"/>
        </w:rPr>
        <w:lastRenderedPageBreak/>
        <w:t>UCAPAN</w:t>
      </w:r>
      <w:r w:rsidRPr="00D44395">
        <w:rPr>
          <w:lang w:val="id-ID"/>
        </w:rPr>
        <w:t xml:space="preserve"> </w:t>
      </w:r>
      <w:r w:rsidRPr="00D337D1">
        <w:rPr>
          <w:lang w:val="id-ID"/>
        </w:rPr>
        <w:t>TERIMA</w:t>
      </w:r>
      <w:r w:rsidRPr="00D44395">
        <w:rPr>
          <w:lang w:val="id-ID"/>
        </w:rPr>
        <w:t xml:space="preserve"> KASIH (</w:t>
      </w:r>
      <w:r w:rsidRPr="00D337D1">
        <w:rPr>
          <w:lang w:val="id-ID"/>
        </w:rPr>
        <w:t>Opsional</w:t>
      </w:r>
      <w:r w:rsidRPr="00D44395">
        <w:rPr>
          <w:lang w:val="id-ID"/>
        </w:rPr>
        <w:t>)</w:t>
      </w:r>
    </w:p>
    <w:p w14:paraId="79FB1D5C" w14:textId="77777777" w:rsidR="00890CA1" w:rsidRPr="00A565CC" w:rsidRDefault="00890CA1" w:rsidP="00890CA1">
      <w:pPr>
        <w:pStyle w:val="BodyText"/>
        <w:spacing w:after="0" w:line="276" w:lineRule="auto"/>
        <w:ind w:firstLine="567"/>
        <w:rPr>
          <w:rFonts w:ascii="Times New Roman" w:hAnsi="Times New Roman" w:cs="Times New Roman"/>
          <w:b/>
          <w:sz w:val="24"/>
          <w:szCs w:val="24"/>
          <w:lang w:val="id-ID"/>
        </w:rPr>
      </w:pPr>
      <w:r w:rsidRPr="00A565CC">
        <w:rPr>
          <w:rFonts w:ascii="Times New Roman" w:hAnsi="Times New Roman" w:cs="Times New Roman"/>
          <w:sz w:val="24"/>
          <w:szCs w:val="24"/>
          <w:lang w:val="id-ID"/>
        </w:rPr>
        <w:t xml:space="preserve">Ucapan terimakasi bersifat Opsional jika ada, dapat disampaikam </w:t>
      </w:r>
      <w:r w:rsidRPr="00D44395">
        <w:rPr>
          <w:rFonts w:ascii="Times New Roman" w:hAnsi="Times New Roman" w:cs="Times New Roman"/>
          <w:sz w:val="24"/>
          <w:szCs w:val="24"/>
          <w:lang w:val="id-ID"/>
        </w:rPr>
        <w:t>kepada pihak tertentu, misalnya</w:t>
      </w:r>
      <w:r w:rsidRPr="00A565CC">
        <w:rPr>
          <w:rFonts w:ascii="Times New Roman" w:hAnsi="Times New Roman" w:cs="Times New Roman"/>
          <w:sz w:val="24"/>
          <w:szCs w:val="24"/>
          <w:lang w:val="id-ID"/>
        </w:rPr>
        <w:t xml:space="preserve"> pada pihak yang telah membantu dalam penelitian, pihak sponsor </w:t>
      </w:r>
      <w:r w:rsidRPr="00D44395">
        <w:rPr>
          <w:rFonts w:ascii="Times New Roman" w:hAnsi="Times New Roman" w:cs="Times New Roman"/>
          <w:sz w:val="24"/>
          <w:szCs w:val="24"/>
          <w:lang w:val="id-ID"/>
        </w:rPr>
        <w:t xml:space="preserve"> </w:t>
      </w:r>
      <w:r w:rsidRPr="00A565CC">
        <w:rPr>
          <w:rFonts w:ascii="Times New Roman" w:hAnsi="Times New Roman" w:cs="Times New Roman"/>
          <w:sz w:val="24"/>
          <w:szCs w:val="24"/>
          <w:lang w:val="id-ID"/>
        </w:rPr>
        <w:t>maka dapat disampaikan secara jelas di bagian ini.</w:t>
      </w:r>
    </w:p>
    <w:p w14:paraId="3B70D410" w14:textId="77777777" w:rsidR="00890CA1" w:rsidRPr="00D44395" w:rsidRDefault="00890CA1" w:rsidP="00E25BBF">
      <w:pPr>
        <w:pStyle w:val="msirp41Heading1"/>
      </w:pPr>
      <w:r w:rsidRPr="00E25BBF">
        <w:t>REFERENSI</w:t>
      </w:r>
    </w:p>
    <w:p w14:paraId="728436D6" w14:textId="77777777" w:rsidR="00890CA1" w:rsidRPr="00D44395" w:rsidRDefault="00890CA1" w:rsidP="00113F1C">
      <w:pPr>
        <w:pStyle w:val="msirp46Referensi"/>
      </w:pPr>
      <w:r w:rsidRPr="00D44395">
        <w:t>Alan, Thomas, J.,1995, The Productin School: A System Analysis Approach to Education administration, Chichago University</w:t>
      </w:r>
    </w:p>
    <w:p w14:paraId="5538A574" w14:textId="77777777" w:rsidR="00890CA1" w:rsidRPr="00D44395" w:rsidRDefault="00890CA1" w:rsidP="00113F1C">
      <w:pPr>
        <w:pStyle w:val="msirp46Referensi"/>
      </w:pPr>
      <w:r w:rsidRPr="00D44395">
        <w:t>Bagozzi R.P.H. Baumgartener and Yi (1992). State versus action orientation and the Teory of  reasoned action. Journal of consumer research.18.505-518.</w:t>
      </w:r>
    </w:p>
    <w:p w14:paraId="79303AC3" w14:textId="77777777" w:rsidR="00890CA1" w:rsidRPr="00D44395" w:rsidRDefault="00890CA1" w:rsidP="00113F1C">
      <w:pPr>
        <w:pStyle w:val="msirp46Referensi"/>
      </w:pPr>
      <w:r w:rsidRPr="00D44395">
        <w:t>Boateng, C. (2012). Leadership and effectiveness of principals of vocational technical institution in Ghana. American International Journal of Contemporary, 2 (3), 128-134.</w:t>
      </w:r>
    </w:p>
    <w:p w14:paraId="4A4B530F" w14:textId="77777777" w:rsidR="00890CA1" w:rsidRPr="00D44395" w:rsidRDefault="00890CA1" w:rsidP="00113F1C">
      <w:pPr>
        <w:pStyle w:val="msirp46Referensi"/>
      </w:pPr>
      <w:r w:rsidRPr="00D44395">
        <w:t>Bentler,P.M. and D.G. Week (199) Signiicant Test and Goodness o Fit in analysis of covariance structures psylogical buletin. 88. 588-606.</w:t>
      </w:r>
    </w:p>
    <w:p w14:paraId="46BE48FB" w14:textId="77777777" w:rsidR="00890CA1" w:rsidRPr="00D44395" w:rsidRDefault="00890CA1" w:rsidP="00113F1C">
      <w:pPr>
        <w:pStyle w:val="msirp46Referensi"/>
      </w:pPr>
      <w:r w:rsidRPr="00D44395">
        <w:t>Cai, Li &amp; Wang (2009). A discussion on integration of higher vocational collages’culture and enterprise culture. Journal  of Jincheng Institute of Technology, 2 (1) 23-30.</w:t>
      </w:r>
    </w:p>
    <w:p w14:paraId="0D02998E" w14:textId="77777777" w:rsidR="00890CA1" w:rsidRPr="00D44395" w:rsidRDefault="00890CA1" w:rsidP="00113F1C">
      <w:pPr>
        <w:pStyle w:val="msirp46Referensi"/>
      </w:pPr>
      <w:r w:rsidRPr="00D44395">
        <w:t>Chappell, C. (2013). Changing Pedagogy: Contemporary vocational learning. Research Working Paper 03-12. The Australian Centre for Organizational, Vocational and Adult Learning (OVAL). Sydney: University of Technology.</w:t>
      </w:r>
    </w:p>
    <w:p w14:paraId="7DCFFCA2" w14:textId="37C9A44B" w:rsidR="005936A4" w:rsidRPr="00D44395" w:rsidRDefault="00890CA1" w:rsidP="00113F1C">
      <w:pPr>
        <w:pStyle w:val="msirp46Referensi"/>
      </w:pPr>
      <w:r w:rsidRPr="00D44395">
        <w:t>Doll, W.,J.,Xia, W. &amp;Torkzadeh. (1994). Confirmatory factor analysis of the end usercomputing satisfaction instrument. MISQuarterly. December, 453-461. Bandung, Yayasan Amal Keluarga.</w:t>
      </w:r>
    </w:p>
    <w:sectPr w:rsidR="005936A4" w:rsidRPr="00D44395" w:rsidSect="00E25BBF">
      <w:headerReference w:type="even" r:id="rId19"/>
      <w:headerReference w:type="default" r:id="rId20"/>
      <w:pgSz w:w="11906" w:h="16838"/>
      <w:pgMar w:top="1134" w:right="1701" w:bottom="1134"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2CBA" w14:textId="77777777" w:rsidR="00764192" w:rsidRDefault="00764192">
      <w:pPr>
        <w:spacing w:after="0" w:line="240" w:lineRule="auto"/>
      </w:pPr>
      <w:r>
        <w:separator/>
      </w:r>
    </w:p>
  </w:endnote>
  <w:endnote w:type="continuationSeparator" w:id="0">
    <w:p w14:paraId="51CD6CD2" w14:textId="77777777" w:rsidR="00764192" w:rsidRDefault="0076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AE3C" w14:textId="157F3B4A" w:rsidR="00D44395" w:rsidRPr="00312066" w:rsidRDefault="00D44395" w:rsidP="00312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CBCF" w14:textId="0A6639F3" w:rsidR="005936A4" w:rsidRPr="00312066" w:rsidRDefault="005936A4" w:rsidP="00312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C92A" w14:textId="67BEF252" w:rsidR="00D44395" w:rsidRPr="00312066" w:rsidRDefault="00D44395" w:rsidP="00312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66BB" w14:textId="77777777" w:rsidR="00764192" w:rsidRDefault="00764192">
      <w:pPr>
        <w:spacing w:after="0" w:line="240" w:lineRule="auto"/>
      </w:pPr>
      <w:r>
        <w:separator/>
      </w:r>
    </w:p>
  </w:footnote>
  <w:footnote w:type="continuationSeparator" w:id="0">
    <w:p w14:paraId="15766C04" w14:textId="77777777" w:rsidR="00764192" w:rsidRDefault="00764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214E" w14:textId="77777777" w:rsidR="00312066" w:rsidRDefault="00312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6B50" w14:textId="77777777" w:rsidR="00312066" w:rsidRDefault="00312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49E9" w14:textId="64EA02AC" w:rsidR="00CE765B" w:rsidRPr="00312066" w:rsidRDefault="00CE765B" w:rsidP="003120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E963" w14:textId="77777777" w:rsidR="00312066" w:rsidRPr="00312066" w:rsidRDefault="00312066" w:rsidP="003120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BFD6" w14:textId="77777777" w:rsidR="00312066" w:rsidRPr="00312066" w:rsidRDefault="00312066" w:rsidP="00312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B3BCA"/>
    <w:multiLevelType w:val="singleLevel"/>
    <w:tmpl w:val="825B3BC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5C61BAC"/>
    <w:multiLevelType w:val="singleLevel"/>
    <w:tmpl w:val="A5C61BAC"/>
    <w:lvl w:ilvl="0">
      <w:start w:val="1"/>
      <w:numFmt w:val="upperRoman"/>
      <w:suff w:val="space"/>
      <w:lvlText w:val="%1."/>
      <w:lvlJc w:val="left"/>
    </w:lvl>
  </w:abstractNum>
  <w:abstractNum w:abstractNumId="2" w15:restartNumberingAfterBreak="0">
    <w:nsid w:val="2C7003EE"/>
    <w:multiLevelType w:val="multilevel"/>
    <w:tmpl w:val="1F02E156"/>
    <w:lvl w:ilvl="0">
      <w:start w:val="1"/>
      <w:numFmt w:val="decimal"/>
      <w:pStyle w:val="msirp46Referens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8835909">
    <w:abstractNumId w:val="1"/>
  </w:num>
  <w:num w:numId="2" w16cid:durableId="138964264">
    <w:abstractNumId w:val="2"/>
  </w:num>
  <w:num w:numId="3" w16cid:durableId="30559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FF02B1"/>
    <w:rsid w:val="000505C4"/>
    <w:rsid w:val="000B0289"/>
    <w:rsid w:val="000F1E70"/>
    <w:rsid w:val="00113F1C"/>
    <w:rsid w:val="00143223"/>
    <w:rsid w:val="00174161"/>
    <w:rsid w:val="0017513A"/>
    <w:rsid w:val="001755C0"/>
    <w:rsid w:val="001D46B9"/>
    <w:rsid w:val="001E0327"/>
    <w:rsid w:val="001F6B4A"/>
    <w:rsid w:val="0021319E"/>
    <w:rsid w:val="0021654E"/>
    <w:rsid w:val="00222B70"/>
    <w:rsid w:val="00235E2D"/>
    <w:rsid w:val="00236912"/>
    <w:rsid w:val="002375D1"/>
    <w:rsid w:val="00272BC7"/>
    <w:rsid w:val="0028444B"/>
    <w:rsid w:val="0029160E"/>
    <w:rsid w:val="00295FDF"/>
    <w:rsid w:val="0029769D"/>
    <w:rsid w:val="002B66F5"/>
    <w:rsid w:val="003037A7"/>
    <w:rsid w:val="00312066"/>
    <w:rsid w:val="003320CC"/>
    <w:rsid w:val="00334BCC"/>
    <w:rsid w:val="0036059C"/>
    <w:rsid w:val="00373B8E"/>
    <w:rsid w:val="00374A9D"/>
    <w:rsid w:val="00377AD7"/>
    <w:rsid w:val="0038003E"/>
    <w:rsid w:val="00384B07"/>
    <w:rsid w:val="00387AED"/>
    <w:rsid w:val="003A47A2"/>
    <w:rsid w:val="003B62AE"/>
    <w:rsid w:val="003D067A"/>
    <w:rsid w:val="003D180B"/>
    <w:rsid w:val="00416263"/>
    <w:rsid w:val="004450ED"/>
    <w:rsid w:val="00451E59"/>
    <w:rsid w:val="00484175"/>
    <w:rsid w:val="004935D1"/>
    <w:rsid w:val="00494D4E"/>
    <w:rsid w:val="004A0A34"/>
    <w:rsid w:val="004A4561"/>
    <w:rsid w:val="004A499F"/>
    <w:rsid w:val="004C037E"/>
    <w:rsid w:val="004E1C4F"/>
    <w:rsid w:val="00530A5F"/>
    <w:rsid w:val="0055142D"/>
    <w:rsid w:val="0056006D"/>
    <w:rsid w:val="005906D0"/>
    <w:rsid w:val="005936A4"/>
    <w:rsid w:val="005A4529"/>
    <w:rsid w:val="005D17A6"/>
    <w:rsid w:val="005E7D55"/>
    <w:rsid w:val="005F12D8"/>
    <w:rsid w:val="006175D6"/>
    <w:rsid w:val="00630427"/>
    <w:rsid w:val="00646B1F"/>
    <w:rsid w:val="00661EA4"/>
    <w:rsid w:val="006665B9"/>
    <w:rsid w:val="00690947"/>
    <w:rsid w:val="006A2B56"/>
    <w:rsid w:val="006A3DA9"/>
    <w:rsid w:val="006B6716"/>
    <w:rsid w:val="006C3F46"/>
    <w:rsid w:val="006D18CB"/>
    <w:rsid w:val="007054D9"/>
    <w:rsid w:val="007066AE"/>
    <w:rsid w:val="00727937"/>
    <w:rsid w:val="00742651"/>
    <w:rsid w:val="00751CA1"/>
    <w:rsid w:val="00764192"/>
    <w:rsid w:val="00783591"/>
    <w:rsid w:val="00881EBD"/>
    <w:rsid w:val="00890CA1"/>
    <w:rsid w:val="008A071B"/>
    <w:rsid w:val="008B78F8"/>
    <w:rsid w:val="008D074B"/>
    <w:rsid w:val="008D7051"/>
    <w:rsid w:val="00940648"/>
    <w:rsid w:val="0096050A"/>
    <w:rsid w:val="0098149B"/>
    <w:rsid w:val="009B2BE1"/>
    <w:rsid w:val="009C1EED"/>
    <w:rsid w:val="009F533E"/>
    <w:rsid w:val="00A406DE"/>
    <w:rsid w:val="00A565CC"/>
    <w:rsid w:val="00A61455"/>
    <w:rsid w:val="00A70888"/>
    <w:rsid w:val="00AD1D78"/>
    <w:rsid w:val="00AD73F3"/>
    <w:rsid w:val="00B05EFE"/>
    <w:rsid w:val="00B062B0"/>
    <w:rsid w:val="00B42F4F"/>
    <w:rsid w:val="00B54E78"/>
    <w:rsid w:val="00B66942"/>
    <w:rsid w:val="00B91A01"/>
    <w:rsid w:val="00BB36B5"/>
    <w:rsid w:val="00BF6518"/>
    <w:rsid w:val="00C061F3"/>
    <w:rsid w:val="00C32808"/>
    <w:rsid w:val="00C35F17"/>
    <w:rsid w:val="00C443F3"/>
    <w:rsid w:val="00C52BA4"/>
    <w:rsid w:val="00C77E89"/>
    <w:rsid w:val="00C813F7"/>
    <w:rsid w:val="00C913E6"/>
    <w:rsid w:val="00C9429D"/>
    <w:rsid w:val="00CA7037"/>
    <w:rsid w:val="00CB5780"/>
    <w:rsid w:val="00CD1CBD"/>
    <w:rsid w:val="00CE765B"/>
    <w:rsid w:val="00D3302A"/>
    <w:rsid w:val="00D337D1"/>
    <w:rsid w:val="00D44395"/>
    <w:rsid w:val="00D63F80"/>
    <w:rsid w:val="00DC3A86"/>
    <w:rsid w:val="00DD010C"/>
    <w:rsid w:val="00DE5A87"/>
    <w:rsid w:val="00E00CD2"/>
    <w:rsid w:val="00E05478"/>
    <w:rsid w:val="00E14447"/>
    <w:rsid w:val="00E25BBF"/>
    <w:rsid w:val="00E36209"/>
    <w:rsid w:val="00E66997"/>
    <w:rsid w:val="00E907E2"/>
    <w:rsid w:val="00EA14D5"/>
    <w:rsid w:val="00EA3214"/>
    <w:rsid w:val="00ED4544"/>
    <w:rsid w:val="00EE175E"/>
    <w:rsid w:val="00EF0269"/>
    <w:rsid w:val="00EF658F"/>
    <w:rsid w:val="00F10912"/>
    <w:rsid w:val="00F32DE9"/>
    <w:rsid w:val="00F55BC3"/>
    <w:rsid w:val="00F638AE"/>
    <w:rsid w:val="00F83133"/>
    <w:rsid w:val="00F86B5E"/>
    <w:rsid w:val="00F92DB7"/>
    <w:rsid w:val="00F94427"/>
    <w:rsid w:val="00FB0C9E"/>
    <w:rsid w:val="00FB35C3"/>
    <w:rsid w:val="00FE5AEA"/>
    <w:rsid w:val="01A04C5B"/>
    <w:rsid w:val="03150A83"/>
    <w:rsid w:val="053333CF"/>
    <w:rsid w:val="11AE2073"/>
    <w:rsid w:val="11D05DA8"/>
    <w:rsid w:val="11FD7AD8"/>
    <w:rsid w:val="148D42C3"/>
    <w:rsid w:val="170765AC"/>
    <w:rsid w:val="17A322F4"/>
    <w:rsid w:val="19CF6A39"/>
    <w:rsid w:val="24600767"/>
    <w:rsid w:val="279E169F"/>
    <w:rsid w:val="2AA10900"/>
    <w:rsid w:val="2CB33F8D"/>
    <w:rsid w:val="2E613347"/>
    <w:rsid w:val="2F8E368A"/>
    <w:rsid w:val="31840048"/>
    <w:rsid w:val="35D55B46"/>
    <w:rsid w:val="36760B04"/>
    <w:rsid w:val="3E1D4079"/>
    <w:rsid w:val="42910468"/>
    <w:rsid w:val="46C445C1"/>
    <w:rsid w:val="48251880"/>
    <w:rsid w:val="4B35681E"/>
    <w:rsid w:val="4C341408"/>
    <w:rsid w:val="4D555EDB"/>
    <w:rsid w:val="52F0639A"/>
    <w:rsid w:val="5374588B"/>
    <w:rsid w:val="5A0A268A"/>
    <w:rsid w:val="5C057E36"/>
    <w:rsid w:val="5EAF30E0"/>
    <w:rsid w:val="616C1401"/>
    <w:rsid w:val="626255BB"/>
    <w:rsid w:val="63641361"/>
    <w:rsid w:val="64331FBE"/>
    <w:rsid w:val="648873E9"/>
    <w:rsid w:val="65946679"/>
    <w:rsid w:val="6A441B7A"/>
    <w:rsid w:val="6A7A0330"/>
    <w:rsid w:val="6BA4783B"/>
    <w:rsid w:val="6C9A7980"/>
    <w:rsid w:val="6CFF02B1"/>
    <w:rsid w:val="6DC97002"/>
    <w:rsid w:val="6F5F6B20"/>
    <w:rsid w:val="7241477F"/>
    <w:rsid w:val="74B6004F"/>
    <w:rsid w:val="79333593"/>
    <w:rsid w:val="79A23B3C"/>
    <w:rsid w:val="7A970C40"/>
    <w:rsid w:val="7B9426C4"/>
    <w:rsid w:val="7F95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2175555B"/>
  <w15:docId w15:val="{6F63995F-7FE3-4CD3-BEA0-87792772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paragraph" w:styleId="Heading1">
    <w:name w:val="heading 1"/>
    <w:basedOn w:val="Normal"/>
    <w:next w:val="Normal"/>
    <w:link w:val="Heading1Char"/>
    <w:qFormat/>
    <w:rsid w:val="00451E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35E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ind w:firstLine="289"/>
      <w:jc w:val="both"/>
    </w:pPr>
    <w:rPr>
      <w:spacing w:val="-1"/>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Title">
    <w:name w:val="Title"/>
    <w:basedOn w:val="Normal"/>
    <w:qFormat/>
    <w:pPr>
      <w:jc w:val="center"/>
    </w:pPr>
    <w:rPr>
      <w:b/>
      <w:bCs/>
    </w:rPr>
  </w:style>
  <w:style w:type="character" w:styleId="Hyperlink">
    <w:name w:val="Hyperlink"/>
    <w:uiPriority w:val="99"/>
    <w:unhideWhenUsed/>
    <w:qFormat/>
    <w:rPr>
      <w:color w:val="0000FF"/>
      <w:u w:val="single"/>
    </w:rPr>
  </w:style>
  <w:style w:type="paragraph" w:customStyle="1" w:styleId="Stylepapertitle14pt">
    <w:name w:val="Style paper title + 14 pt"/>
    <w:basedOn w:val="papertitle"/>
    <w:qFormat/>
    <w:rPr>
      <w:sz w:val="24"/>
    </w:rPr>
  </w:style>
  <w:style w:type="paragraph" w:customStyle="1" w:styleId="papertitle">
    <w:name w:val="paper title"/>
    <w:qFormat/>
    <w:pPr>
      <w:spacing w:after="120"/>
      <w:jc w:val="center"/>
    </w:pPr>
    <w:rPr>
      <w:rFonts w:ascii="Calibri" w:eastAsia="MS Mincho" w:hAnsi="Calibri" w:cs="Times New Roman"/>
      <w:sz w:val="48"/>
      <w:szCs w:val="48"/>
      <w:lang w:val="en-US" w:eastAsia="en-US"/>
    </w:rPr>
  </w:style>
  <w:style w:type="paragraph" w:customStyle="1" w:styleId="StyleAuthorBold">
    <w:name w:val="Style Author + Bold"/>
    <w:basedOn w:val="Author"/>
    <w:qFormat/>
    <w:pPr>
      <w:spacing w:before="240"/>
    </w:pPr>
    <w:rPr>
      <w:b/>
      <w:bCs/>
    </w:rPr>
  </w:style>
  <w:style w:type="paragraph" w:customStyle="1" w:styleId="Author">
    <w:name w:val="Author"/>
    <w:qFormat/>
    <w:pPr>
      <w:spacing w:before="360" w:after="40"/>
      <w:jc w:val="center"/>
    </w:pPr>
    <w:rPr>
      <w:rFonts w:ascii="Calibri" w:eastAsia="Calibri" w:hAnsi="Calibri" w:cs="Times New Roman"/>
      <w:sz w:val="22"/>
      <w:szCs w:val="22"/>
      <w:lang w:val="en-US" w:eastAsia="en-US"/>
    </w:rPr>
  </w:style>
  <w:style w:type="paragraph" w:customStyle="1" w:styleId="Afiliasi">
    <w:name w:val="Afiliasi"/>
    <w:basedOn w:val="Author"/>
    <w:pPr>
      <w:spacing w:before="40"/>
      <w:contextualSpacing/>
    </w:pPr>
    <w:rPr>
      <w:sz w:val="20"/>
      <w:szCs w:val="20"/>
      <w:lang w:val="id-ID"/>
    </w:rPr>
  </w:style>
  <w:style w:type="paragraph" w:customStyle="1" w:styleId="abstrak">
    <w:name w:val="abstrak"/>
    <w:basedOn w:val="BodyText"/>
    <w:pPr>
      <w:spacing w:line="240" w:lineRule="auto"/>
      <w:ind w:left="567" w:right="567" w:firstLine="0"/>
    </w:pPr>
    <w:rPr>
      <w:szCs w:val="24"/>
    </w:rPr>
  </w:style>
  <w:style w:type="paragraph" w:styleId="ListParagraph">
    <w:name w:val="List Paragraph"/>
    <w:basedOn w:val="Normal"/>
    <w:uiPriority w:val="34"/>
    <w:qFormat/>
    <w:pPr>
      <w:ind w:left="720"/>
      <w:contextualSpacing/>
    </w:pPr>
    <w:rPr>
      <w:rFonts w:ascii="Calibri" w:eastAsia="Calibri" w:hAnsi="Calibri"/>
      <w:sz w:val="22"/>
      <w:szCs w:val="22"/>
    </w:rPr>
  </w:style>
  <w:style w:type="paragraph" w:customStyle="1" w:styleId="PageNumber1">
    <w:name w:val="Page Number1"/>
    <w:basedOn w:val="Normal"/>
    <w:qFormat/>
    <w:rsid w:val="00E14447"/>
    <w:pPr>
      <w:suppressAutoHyphens/>
      <w:jc w:val="center"/>
    </w:pPr>
    <w:rPr>
      <w:rFonts w:ascii="Times" w:eastAsia="Times New Roman" w:hAnsi="Times" w:cs="Times New Roman"/>
      <w:sz w:val="24"/>
      <w:lang w:eastAsia="ar-SA"/>
    </w:rPr>
  </w:style>
  <w:style w:type="paragraph" w:customStyle="1" w:styleId="msirp1Title">
    <w:name w:val="msirp_1_Title"/>
    <w:basedOn w:val="Stylepapertitle14pt"/>
    <w:next w:val="msirp21AuthorName"/>
    <w:qFormat/>
    <w:rsid w:val="00334BCC"/>
    <w:pPr>
      <w:spacing w:after="0" w:line="240" w:lineRule="auto"/>
    </w:pPr>
    <w:rPr>
      <w:rFonts w:ascii="Times New Roman" w:hAnsi="Times New Roman"/>
      <w:b/>
      <w:sz w:val="28"/>
      <w:szCs w:val="28"/>
    </w:rPr>
  </w:style>
  <w:style w:type="paragraph" w:customStyle="1" w:styleId="msirp21AuthorName">
    <w:name w:val="msirp_2.1_AuthorName"/>
    <w:basedOn w:val="Normal"/>
    <w:qFormat/>
    <w:rsid w:val="00DC3A86"/>
    <w:pPr>
      <w:spacing w:before="200"/>
      <w:jc w:val="center"/>
    </w:pPr>
    <w:rPr>
      <w:rFonts w:ascii="Times New Roman" w:hAnsi="Times New Roman" w:cs="Times New Roman"/>
      <w:sz w:val="24"/>
      <w:szCs w:val="24"/>
      <w:lang w:val="id-ID"/>
    </w:rPr>
  </w:style>
  <w:style w:type="paragraph" w:customStyle="1" w:styleId="msirp22AuthorAfiliation">
    <w:name w:val="msirp_2.2_AuthorAfiliation"/>
    <w:basedOn w:val="Afiliasi"/>
    <w:next w:val="msirp23AuthorEmail"/>
    <w:qFormat/>
    <w:rsid w:val="00DC3A86"/>
    <w:pPr>
      <w:spacing w:before="0" w:after="0"/>
    </w:pPr>
    <w:rPr>
      <w:rFonts w:ascii="Times New Roman" w:hAnsi="Times New Roman"/>
    </w:rPr>
  </w:style>
  <w:style w:type="paragraph" w:customStyle="1" w:styleId="msirp23AuthorEmail">
    <w:name w:val="msirp_2.3_AuthorEmail"/>
    <w:basedOn w:val="Afiliasi"/>
    <w:next w:val="msirp31DocHistory"/>
    <w:autoRedefine/>
    <w:qFormat/>
    <w:rsid w:val="00DC3A86"/>
    <w:pPr>
      <w:spacing w:before="160" w:after="160"/>
    </w:pPr>
    <w:rPr>
      <w:rFonts w:ascii="Times New Roman" w:hAnsi="Times New Roman"/>
    </w:rPr>
  </w:style>
  <w:style w:type="paragraph" w:customStyle="1" w:styleId="msirp31DocHistory">
    <w:name w:val="msirp_3.1_DocHistory"/>
    <w:basedOn w:val="PageNumber1"/>
    <w:qFormat/>
    <w:rsid w:val="00451E59"/>
    <w:rPr>
      <w:rFonts w:ascii="Times New Roman" w:hAnsi="Times New Roman"/>
      <w:i/>
      <w:iCs/>
      <w:sz w:val="16"/>
      <w:szCs w:val="16"/>
    </w:rPr>
  </w:style>
  <w:style w:type="paragraph" w:customStyle="1" w:styleId="msirp32JudulAbstrakBahasa">
    <w:name w:val="msirp_3.2_JudulAbstrakBahasa"/>
    <w:basedOn w:val="Heading1"/>
    <w:next w:val="msirp33Abstraknya"/>
    <w:qFormat/>
    <w:rsid w:val="00451E59"/>
    <w:pPr>
      <w:ind w:left="567" w:right="569"/>
      <w:jc w:val="center"/>
    </w:pPr>
    <w:rPr>
      <w:rFonts w:ascii="Times New Roman" w:hAnsi="Times New Roman"/>
      <w:b/>
      <w:color w:val="auto"/>
      <w:sz w:val="24"/>
      <w:lang w:val="id-ID"/>
    </w:rPr>
  </w:style>
  <w:style w:type="paragraph" w:customStyle="1" w:styleId="msirp33Abstraknya">
    <w:name w:val="msirp_3.3_Abstraknya"/>
    <w:basedOn w:val="abstrak"/>
    <w:next w:val="msirp32JudulAbstrakBahasa"/>
    <w:qFormat/>
    <w:rsid w:val="00451E59"/>
    <w:pPr>
      <w:spacing w:line="276" w:lineRule="auto"/>
      <w:ind w:right="569"/>
    </w:pPr>
    <w:rPr>
      <w:rFonts w:ascii="Times New Roman" w:hAnsi="Times New Roman" w:cs="Times New Roman"/>
      <w:lang w:val="nl-NL"/>
    </w:rPr>
  </w:style>
  <w:style w:type="character" w:customStyle="1" w:styleId="Heading1Char">
    <w:name w:val="Heading 1 Char"/>
    <w:basedOn w:val="DefaultParagraphFont"/>
    <w:link w:val="Heading1"/>
    <w:rsid w:val="00451E59"/>
    <w:rPr>
      <w:rFonts w:asciiTheme="majorHAnsi" w:eastAsiaTheme="majorEastAsia" w:hAnsiTheme="majorHAnsi" w:cstheme="majorBidi"/>
      <w:color w:val="2E74B5" w:themeColor="accent1" w:themeShade="BF"/>
      <w:sz w:val="32"/>
      <w:szCs w:val="32"/>
      <w:lang w:val="en-US" w:eastAsia="zh-CN"/>
    </w:rPr>
  </w:style>
  <w:style w:type="paragraph" w:customStyle="1" w:styleId="msirp34JudulAbstrakEnglish">
    <w:name w:val="msirp_3.4_JudulAbstrakEnglish"/>
    <w:basedOn w:val="StyleAuthorBold"/>
    <w:qFormat/>
    <w:rsid w:val="001755C0"/>
    <w:pPr>
      <w:spacing w:before="0" w:after="0"/>
      <w:ind w:left="567" w:right="569"/>
    </w:pPr>
    <w:rPr>
      <w:rFonts w:ascii="Times New Roman" w:hAnsi="Times New Roman"/>
      <w:i/>
      <w:lang w:val="id-ID"/>
    </w:rPr>
  </w:style>
  <w:style w:type="paragraph" w:customStyle="1" w:styleId="msirp35AbstrakEnglishnya">
    <w:name w:val="msirp_3.5_AbstrakEnglishnya"/>
    <w:basedOn w:val="abstrak"/>
    <w:qFormat/>
    <w:rsid w:val="00B062B0"/>
    <w:pPr>
      <w:spacing w:line="276" w:lineRule="auto"/>
      <w:ind w:right="569"/>
    </w:pPr>
    <w:rPr>
      <w:rFonts w:ascii="Times New Roman" w:hAnsi="Times New Roman" w:cs="Times New Roman"/>
      <w:i/>
      <w:lang w:val="id-ID"/>
    </w:rPr>
  </w:style>
  <w:style w:type="character" w:styleId="UnresolvedMention">
    <w:name w:val="Unresolved Mention"/>
    <w:basedOn w:val="DefaultParagraphFont"/>
    <w:uiPriority w:val="99"/>
    <w:semiHidden/>
    <w:unhideWhenUsed/>
    <w:rsid w:val="00272BC7"/>
    <w:rPr>
      <w:color w:val="605E5C"/>
      <w:shd w:val="clear" w:color="auto" w:fill="E1DFDD"/>
    </w:rPr>
  </w:style>
  <w:style w:type="paragraph" w:customStyle="1" w:styleId="msirp41Heading1">
    <w:name w:val="msirp_4.1_Heading_1"/>
    <w:basedOn w:val="Heading1"/>
    <w:next w:val="msirp431Paragraphnormal"/>
    <w:qFormat/>
    <w:rsid w:val="00235E2D"/>
    <w:pPr>
      <w:spacing w:after="120"/>
    </w:pPr>
    <w:rPr>
      <w:rFonts w:ascii="Times New Roman" w:hAnsi="Times New Roman" w:cs="Times New Roman"/>
      <w:b/>
      <w:color w:val="auto"/>
      <w:sz w:val="24"/>
      <w:szCs w:val="24"/>
    </w:rPr>
  </w:style>
  <w:style w:type="paragraph" w:customStyle="1" w:styleId="Style1">
    <w:name w:val="Style1"/>
    <w:basedOn w:val="Heading2"/>
    <w:autoRedefine/>
    <w:qFormat/>
    <w:rsid w:val="00235E2D"/>
    <w:pPr>
      <w:spacing w:before="60"/>
    </w:pPr>
    <w:rPr>
      <w:rFonts w:ascii="Times New Roman" w:hAnsi="Times New Roman" w:cs="Times New Roman"/>
      <w:b/>
      <w:bCs/>
      <w:color w:val="auto"/>
      <w:sz w:val="24"/>
      <w:szCs w:val="24"/>
      <w:lang w:val="nl-NL"/>
    </w:rPr>
  </w:style>
  <w:style w:type="paragraph" w:customStyle="1" w:styleId="msirp42Heading2">
    <w:name w:val="msirp_4.2_Heading_2"/>
    <w:basedOn w:val="Heading2"/>
    <w:next w:val="msirp41Heading1"/>
    <w:qFormat/>
    <w:rsid w:val="006A2B56"/>
    <w:pPr>
      <w:spacing w:before="60"/>
    </w:pPr>
    <w:rPr>
      <w:rFonts w:ascii="Times New Roman" w:hAnsi="Times New Roman"/>
      <w:b/>
      <w:color w:val="auto"/>
      <w:sz w:val="24"/>
      <w:lang w:val="id-ID"/>
    </w:rPr>
  </w:style>
  <w:style w:type="character" w:customStyle="1" w:styleId="Heading2Char">
    <w:name w:val="Heading 2 Char"/>
    <w:basedOn w:val="DefaultParagraphFont"/>
    <w:link w:val="Heading2"/>
    <w:semiHidden/>
    <w:rsid w:val="00235E2D"/>
    <w:rPr>
      <w:rFonts w:asciiTheme="majorHAnsi" w:eastAsiaTheme="majorEastAsia" w:hAnsiTheme="majorHAnsi" w:cstheme="majorBidi"/>
      <w:color w:val="2E74B5" w:themeColor="accent1" w:themeShade="BF"/>
      <w:sz w:val="26"/>
      <w:szCs w:val="26"/>
      <w:lang w:val="en-US" w:eastAsia="zh-CN"/>
    </w:rPr>
  </w:style>
  <w:style w:type="paragraph" w:customStyle="1" w:styleId="msirp431Paragraphnormal">
    <w:name w:val="msirp_4.3.1_Paragraph_normal"/>
    <w:basedOn w:val="BodyText"/>
    <w:qFormat/>
    <w:rsid w:val="00C35F17"/>
    <w:pPr>
      <w:spacing w:after="0" w:line="276" w:lineRule="auto"/>
      <w:ind w:firstLine="567"/>
    </w:pPr>
    <w:rPr>
      <w:rFonts w:ascii="Times New Roman" w:hAnsi="Times New Roman" w:cs="Times New Roman"/>
      <w:sz w:val="24"/>
      <w:szCs w:val="24"/>
      <w:lang w:val="nl-NL" w:eastAsia="ko-KR"/>
    </w:rPr>
  </w:style>
  <w:style w:type="paragraph" w:customStyle="1" w:styleId="msirp44TabelJudul">
    <w:name w:val="msirp_4.4_Tabel_Judul"/>
    <w:basedOn w:val="BodyText"/>
    <w:next w:val="msirp44TabelIsi"/>
    <w:qFormat/>
    <w:rsid w:val="005F12D8"/>
    <w:pPr>
      <w:spacing w:before="120" w:after="0" w:line="276" w:lineRule="auto"/>
      <w:ind w:firstLine="0"/>
      <w:jc w:val="center"/>
    </w:pPr>
    <w:rPr>
      <w:rFonts w:ascii="Times New Roman" w:hAnsi="Times New Roman" w:cs="Times New Roman"/>
      <w:bCs/>
      <w:sz w:val="22"/>
      <w:szCs w:val="22"/>
      <w:lang w:val="id-ID"/>
    </w:rPr>
  </w:style>
  <w:style w:type="paragraph" w:customStyle="1" w:styleId="msirp44TabelIsi">
    <w:name w:val="msirp_4.4_Tabel_Isi"/>
    <w:basedOn w:val="BodyText"/>
    <w:qFormat/>
    <w:rsid w:val="005F12D8"/>
    <w:pPr>
      <w:spacing w:after="0" w:line="276" w:lineRule="auto"/>
      <w:ind w:firstLine="0"/>
      <w:jc w:val="center"/>
    </w:pPr>
    <w:rPr>
      <w:rFonts w:ascii="Times New Roman" w:hAnsi="Times New Roman" w:cs="Times New Roman"/>
      <w:bCs/>
      <w:sz w:val="18"/>
      <w:szCs w:val="18"/>
    </w:rPr>
  </w:style>
  <w:style w:type="paragraph" w:customStyle="1" w:styleId="msirp432ParagraphsetelahTabel">
    <w:name w:val="msirp_4.3.2_Paragraph_setelahTabel"/>
    <w:basedOn w:val="Normal"/>
    <w:qFormat/>
    <w:rsid w:val="00E25BBF"/>
    <w:pPr>
      <w:spacing w:before="120" w:after="0"/>
      <w:ind w:firstLine="567"/>
      <w:jc w:val="both"/>
    </w:pPr>
    <w:rPr>
      <w:rFonts w:ascii="Times New Roman" w:hAnsi="Times New Roman" w:cs="Times New Roman"/>
      <w:sz w:val="24"/>
      <w:szCs w:val="24"/>
    </w:rPr>
  </w:style>
  <w:style w:type="paragraph" w:customStyle="1" w:styleId="msirp45Gambar">
    <w:name w:val="msirp_4.5_Gambar"/>
    <w:basedOn w:val="BodyText"/>
    <w:qFormat/>
    <w:rsid w:val="00C35F17"/>
    <w:pPr>
      <w:spacing w:before="200" w:after="0" w:line="276" w:lineRule="auto"/>
      <w:ind w:firstLine="0"/>
      <w:jc w:val="center"/>
    </w:pPr>
    <w:rPr>
      <w:rFonts w:ascii="Times New Roman" w:hAnsi="Times New Roman"/>
      <w:noProof/>
      <w:sz w:val="24"/>
    </w:rPr>
  </w:style>
  <w:style w:type="paragraph" w:customStyle="1" w:styleId="msirp45JudulGambar">
    <w:name w:val="msirp_4.5_Judul_Gambar"/>
    <w:basedOn w:val="Normal"/>
    <w:next w:val="msirp45Gambar"/>
    <w:qFormat/>
    <w:rsid w:val="00C35F17"/>
    <w:pPr>
      <w:autoSpaceDE w:val="0"/>
      <w:autoSpaceDN w:val="0"/>
      <w:adjustRightInd w:val="0"/>
      <w:spacing w:after="120"/>
      <w:contextualSpacing/>
      <w:jc w:val="center"/>
    </w:pPr>
    <w:rPr>
      <w:rFonts w:ascii="Times New Roman" w:hAnsi="Times New Roman" w:cs="Times New Roman"/>
      <w:bCs/>
      <w:sz w:val="22"/>
      <w:szCs w:val="22"/>
      <w:lang w:val="id-ID"/>
    </w:rPr>
  </w:style>
  <w:style w:type="paragraph" w:customStyle="1" w:styleId="msirp46Referensi">
    <w:name w:val="msirp_4.6_Referensi"/>
    <w:basedOn w:val="ListParagraph"/>
    <w:qFormat/>
    <w:rsid w:val="00E36209"/>
    <w:pPr>
      <w:numPr>
        <w:numId w:val="2"/>
      </w:numPr>
      <w:suppressAutoHyphens/>
      <w:autoSpaceDN w:val="0"/>
      <w:spacing w:after="0" w:line="240" w:lineRule="auto"/>
      <w:ind w:left="403" w:hanging="403"/>
      <w:jc w:val="both"/>
      <w:textAlignment w:val="baseline"/>
    </w:pPr>
    <w:rPr>
      <w:rFonts w:ascii="Times New Roman" w:hAnsi="Times New Roman" w:cs="Times New Roman"/>
      <w:sz w:val="24"/>
      <w:szCs w:val="24"/>
      <w:lang w:val="id-ID"/>
    </w:rPr>
  </w:style>
  <w:style w:type="paragraph" w:styleId="Caption">
    <w:name w:val="caption"/>
    <w:basedOn w:val="Normal"/>
    <w:next w:val="Normal"/>
    <w:semiHidden/>
    <w:unhideWhenUsed/>
    <w:qFormat/>
    <w:rsid w:val="00236912"/>
    <w:pPr>
      <w:spacing w:line="240" w:lineRule="auto"/>
    </w:pPr>
    <w:rPr>
      <w:i/>
      <w:iCs/>
      <w:color w:val="44546A" w:themeColor="text2"/>
      <w:sz w:val="18"/>
      <w:szCs w:val="18"/>
    </w:rPr>
  </w:style>
  <w:style w:type="character" w:styleId="PlaceholderText">
    <w:name w:val="Placeholder Text"/>
    <w:basedOn w:val="DefaultParagraphFont"/>
    <w:uiPriority w:val="99"/>
    <w:unhideWhenUsed/>
    <w:rsid w:val="00D337D1"/>
    <w:rPr>
      <w:color w:val="808080"/>
    </w:rPr>
  </w:style>
  <w:style w:type="paragraph" w:customStyle="1" w:styleId="msirp433Formula">
    <w:name w:val="msirp_4.3.3_Formula"/>
    <w:basedOn w:val="BodyText"/>
    <w:next w:val="msirp431Paragraphnormal"/>
    <w:qFormat/>
    <w:rsid w:val="00D337D1"/>
    <w:pPr>
      <w:tabs>
        <w:tab w:val="left" w:pos="7655"/>
      </w:tabs>
      <w:spacing w:before="120" w:after="120"/>
      <w:ind w:left="709" w:firstLine="0"/>
    </w:pPr>
    <w:rPr>
      <w:rFonts w:ascii="Times New Roman" w:hAnsi="Times New Roman" w:cs="Times New Roman"/>
      <w:sz w:val="24"/>
      <w:szCs w:val="24"/>
    </w:rPr>
  </w:style>
  <w:style w:type="character" w:styleId="LineNumber">
    <w:name w:val="line number"/>
    <w:basedOn w:val="DefaultParagraphFont"/>
    <w:semiHidden/>
    <w:unhideWhenUsed/>
    <w:rsid w:val="00E25BBF"/>
  </w:style>
  <w:style w:type="table" w:styleId="TableGrid">
    <w:name w:val="Table Grid"/>
    <w:basedOn w:val="TableNormal"/>
    <w:rsid w:val="00FB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20Semester%20Ganjil\01%20Listrik%20dan%20Elektronika\Modul%20Praktikum\2017\Kapasitor%20Sim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55299478014687"/>
          <c:y val="4.8802284329843383E-2"/>
          <c:w val="0.61023599929222339"/>
          <c:h val="0.84108055723803754"/>
        </c:manualLayout>
      </c:layout>
      <c:scatterChart>
        <c:scatterStyle val="smoothMarker"/>
        <c:varyColors val="0"/>
        <c:ser>
          <c:idx val="0"/>
          <c:order val="0"/>
          <c:tx>
            <c:v>Variasi 1</c:v>
          </c:tx>
          <c:marker>
            <c:symbol val="none"/>
          </c:marker>
          <c:xVal>
            <c:numRef>
              <c:f>'Pengisian Kapasitor'!$B$9:$B$27</c:f>
              <c:numCache>
                <c:formatCode>General</c:formatCode>
                <c:ptCount val="1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numCache>
            </c:numRef>
          </c:xVal>
          <c:yVal>
            <c:numRef>
              <c:f>'Pengisian Kapasitor'!$C$9:$C$27</c:f>
              <c:numCache>
                <c:formatCode>0.00</c:formatCode>
                <c:ptCount val="19"/>
                <c:pt idx="0">
                  <c:v>0</c:v>
                </c:pt>
                <c:pt idx="1">
                  <c:v>2.4409312296993142</c:v>
                </c:pt>
                <c:pt idx="2">
                  <c:v>4.3853503537218437</c:v>
                </c:pt>
                <c:pt idx="3">
                  <c:v>5.9342533641234425</c:v>
                </c:pt>
                <c:pt idx="4">
                  <c:v>7.1680925637029951</c:v>
                </c:pt>
                <c:pt idx="5">
                  <c:v>8.1509553770591374</c:v>
                </c:pt>
                <c:pt idx="6">
                  <c:v>8.9338931457793507</c:v>
                </c:pt>
                <c:pt idx="7">
                  <c:v>9.5575728102845439</c:v>
                </c:pt>
                <c:pt idx="8">
                  <c:v>10.054389210588143</c:v>
                </c:pt>
                <c:pt idx="9">
                  <c:v>10.450147721981088</c:v>
                </c:pt>
                <c:pt idx="10">
                  <c:v>10.765404624217503</c:v>
                </c:pt>
                <c:pt idx="11">
                  <c:v>11.016534824949991</c:v>
                </c:pt>
                <c:pt idx="12">
                  <c:v>11.216582396541764</c:v>
                </c:pt>
                <c:pt idx="13">
                  <c:v>11.375938104389881</c:v>
                </c:pt>
                <c:pt idx="14">
                  <c:v>11.502879118578221</c:v>
                </c:pt>
                <c:pt idx="15">
                  <c:v>11.603998942278061</c:v>
                </c:pt>
                <c:pt idx="16">
                  <c:v>11.684549888010348</c:v>
                </c:pt>
                <c:pt idx="17">
                  <c:v>11.748715890490988</c:v>
                </c:pt>
                <c:pt idx="18">
                  <c:v>11.799829826359964</c:v>
                </c:pt>
              </c:numCache>
            </c:numRef>
          </c:yVal>
          <c:smooth val="1"/>
          <c:extLst>
            <c:ext xmlns:c16="http://schemas.microsoft.com/office/drawing/2014/chart" uri="{C3380CC4-5D6E-409C-BE32-E72D297353CC}">
              <c16:uniqueId val="{00000000-7E8F-47F1-91AF-EEB9CF6F269A}"/>
            </c:ext>
          </c:extLst>
        </c:ser>
        <c:ser>
          <c:idx val="1"/>
          <c:order val="1"/>
          <c:tx>
            <c:v>Variasi 2</c:v>
          </c:tx>
          <c:marker>
            <c:symbol val="none"/>
          </c:marker>
          <c:xVal>
            <c:numRef>
              <c:f>'Pengisian Kapasitor'!$G$9:$G$27</c:f>
              <c:numCache>
                <c:formatCode>General</c:formatCode>
                <c:ptCount val="1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numCache>
            </c:numRef>
          </c:xVal>
          <c:yVal>
            <c:numRef>
              <c:f>'Pengisian Kapasitor'!$H$9:$H$27</c:f>
              <c:numCache>
                <c:formatCode>0.00</c:formatCode>
                <c:ptCount val="19"/>
                <c:pt idx="0">
                  <c:v>0</c:v>
                </c:pt>
                <c:pt idx="1">
                  <c:v>7.731783623152066</c:v>
                </c:pt>
                <c:pt idx="2">
                  <c:v>10.481860746700592</c:v>
                </c:pt>
                <c:pt idx="3">
                  <c:v>11.460021098060981</c:v>
                </c:pt>
                <c:pt idx="4">
                  <c:v>11.807937767299293</c:v>
                </c:pt>
                <c:pt idx="5">
                  <c:v>11.931686402751073</c:v>
                </c:pt>
                <c:pt idx="6">
                  <c:v>11.975701898788394</c:v>
                </c:pt>
                <c:pt idx="7">
                  <c:v>11.991357537206859</c:v>
                </c:pt>
                <c:pt idx="8">
                  <c:v>11.996926008230835</c:v>
                </c:pt>
                <c:pt idx="9">
                  <c:v>11.998906628165713</c:v>
                </c:pt>
                <c:pt idx="10">
                  <c:v>11.999611104369244</c:v>
                </c:pt>
                <c:pt idx="11">
                  <c:v>11.999861675774993</c:v>
                </c:pt>
                <c:pt idx="12">
                  <c:v>11.999950800189794</c:v>
                </c:pt>
                <c:pt idx="13">
                  <c:v>11.999982500380362</c:v>
                </c:pt>
                <c:pt idx="14">
                  <c:v>11.999993775653072</c:v>
                </c:pt>
                <c:pt idx="15">
                  <c:v>11.999997786095042</c:v>
                </c:pt>
                <c:pt idx="16">
                  <c:v>11.999999212547884</c:v>
                </c:pt>
                <c:pt idx="17">
                  <c:v>11.999999719915332</c:v>
                </c:pt>
                <c:pt idx="18">
                  <c:v>11.999999900378169</c:v>
                </c:pt>
              </c:numCache>
            </c:numRef>
          </c:yVal>
          <c:smooth val="1"/>
          <c:extLst>
            <c:ext xmlns:c16="http://schemas.microsoft.com/office/drawing/2014/chart" uri="{C3380CC4-5D6E-409C-BE32-E72D297353CC}">
              <c16:uniqueId val="{00000001-7E8F-47F1-91AF-EEB9CF6F269A}"/>
            </c:ext>
          </c:extLst>
        </c:ser>
        <c:ser>
          <c:idx val="2"/>
          <c:order val="2"/>
          <c:tx>
            <c:v>Variasi 3</c:v>
          </c:tx>
          <c:marker>
            <c:symbol val="none"/>
          </c:marker>
          <c:xVal>
            <c:numRef>
              <c:f>'Pengisian Kapasitor'!$L$9:$L$27</c:f>
              <c:numCache>
                <c:formatCode>General</c:formatCode>
                <c:ptCount val="19"/>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numCache>
            </c:numRef>
          </c:xVal>
          <c:yVal>
            <c:numRef>
              <c:f>'Pengisian Kapasitor'!$M$9:$M$27</c:f>
              <c:numCache>
                <c:formatCode>0.00</c:formatCode>
                <c:ptCount val="19"/>
                <c:pt idx="0">
                  <c:v>0</c:v>
                </c:pt>
                <c:pt idx="1">
                  <c:v>4.7239312489100111</c:v>
                </c:pt>
                <c:pt idx="2">
                  <c:v>7.5882352941176467</c:v>
                </c:pt>
                <c:pt idx="3">
                  <c:v>9.3249747238639742</c:v>
                </c:pt>
                <c:pt idx="4">
                  <c:v>10.3780276816609</c:v>
                </c:pt>
                <c:pt idx="5">
                  <c:v>11.016534824949989</c:v>
                </c:pt>
                <c:pt idx="6">
                  <c:v>11.403686647669449</c:v>
                </c:pt>
                <c:pt idx="7">
                  <c:v>11.638431920937498</c:v>
                </c:pt>
                <c:pt idx="8">
                  <c:v>11.780767149878473</c:v>
                </c:pt>
                <c:pt idx="9">
                  <c:v>11.867070559168198</c:v>
                </c:pt>
                <c:pt idx="10">
                  <c:v>11.919399687455321</c:v>
                </c:pt>
                <c:pt idx="11">
                  <c:v>11.951128882047133</c:v>
                </c:pt>
                <c:pt idx="12">
                  <c:v>11.970367532152691</c:v>
                </c:pt>
                <c:pt idx="13">
                  <c:v>11.982032677223211</c:v>
                </c:pt>
                <c:pt idx="14">
                  <c:v>11.989105710350255</c:v>
                </c:pt>
                <c:pt idx="15">
                  <c:v>11.99339436662618</c:v>
                </c:pt>
                <c:pt idx="16">
                  <c:v>11.9959947464523</c:v>
                </c:pt>
                <c:pt idx="17">
                  <c:v>11.997571458318449</c:v>
                </c:pt>
                <c:pt idx="18">
                  <c:v>11.998527480313346</c:v>
                </c:pt>
              </c:numCache>
            </c:numRef>
          </c:yVal>
          <c:smooth val="1"/>
          <c:extLst>
            <c:ext xmlns:c16="http://schemas.microsoft.com/office/drawing/2014/chart" uri="{C3380CC4-5D6E-409C-BE32-E72D297353CC}">
              <c16:uniqueId val="{00000002-7E8F-47F1-91AF-EEB9CF6F269A}"/>
            </c:ext>
          </c:extLst>
        </c:ser>
        <c:dLbls>
          <c:showLegendKey val="0"/>
          <c:showVal val="0"/>
          <c:showCatName val="0"/>
          <c:showSerName val="0"/>
          <c:showPercent val="0"/>
          <c:showBubbleSize val="0"/>
        </c:dLbls>
        <c:axId val="143148928"/>
        <c:axId val="131190144"/>
      </c:scatterChart>
      <c:valAx>
        <c:axId val="143148928"/>
        <c:scaling>
          <c:orientation val="minMax"/>
        </c:scaling>
        <c:delete val="0"/>
        <c:axPos val="b"/>
        <c:numFmt formatCode="General" sourceLinked="1"/>
        <c:majorTickMark val="out"/>
        <c:minorTickMark val="none"/>
        <c:tickLblPos val="nextTo"/>
        <c:crossAx val="131190144"/>
        <c:crosses val="autoZero"/>
        <c:crossBetween val="midCat"/>
      </c:valAx>
      <c:valAx>
        <c:axId val="131190144"/>
        <c:scaling>
          <c:orientation val="minMax"/>
        </c:scaling>
        <c:delete val="0"/>
        <c:axPos val="l"/>
        <c:majorGridlines/>
        <c:numFmt formatCode="0.00" sourceLinked="1"/>
        <c:majorTickMark val="out"/>
        <c:minorTickMark val="none"/>
        <c:tickLblPos val="nextTo"/>
        <c:crossAx val="143148928"/>
        <c:crosses val="autoZero"/>
        <c:crossBetween val="midCat"/>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820F70-6E3A-44E0-B472-2B1F45903E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1303</Words>
  <Characters>10836</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Copyeditor</cp:lastModifiedBy>
  <cp:revision>9</cp:revision>
  <cp:lastPrinted>2023-07-12T00:57:00Z</cp:lastPrinted>
  <dcterms:created xsi:type="dcterms:W3CDTF">2023-07-12T04:46:00Z</dcterms:created>
  <dcterms:modified xsi:type="dcterms:W3CDTF">2023-07-22T02:37:00Z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